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77250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C77250" w:rsidRDefault="00E776ED" w:rsidP="000964A2"/>
        </w:tc>
      </w:tr>
    </w:tbl>
    <w:p w:rsidR="00E776ED" w:rsidRPr="00C77250" w:rsidRDefault="00E776ED" w:rsidP="00E776ED"/>
    <w:p w:rsidR="00E776ED" w:rsidRPr="00C77250" w:rsidRDefault="00E776ED" w:rsidP="00E776ED">
      <w:pPr>
        <w:rPr>
          <w:rStyle w:val="FontStyle27"/>
          <w:sz w:val="24"/>
          <w:szCs w:val="24"/>
        </w:rPr>
      </w:pPr>
    </w:p>
    <w:p w:rsidR="00E776ED" w:rsidRPr="00C77250" w:rsidRDefault="00E776ED" w:rsidP="00E776ED">
      <w:pPr>
        <w:rPr>
          <w:rStyle w:val="FontStyle27"/>
          <w:sz w:val="24"/>
          <w:szCs w:val="24"/>
        </w:rPr>
      </w:pPr>
    </w:p>
    <w:p w:rsidR="0060589A" w:rsidRPr="00C77250" w:rsidRDefault="0060589A" w:rsidP="0060589A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C77250">
        <w:rPr>
          <w:rFonts w:ascii="Times New Roman" w:hAnsi="Times New Roman" w:cs="Times New Roman"/>
          <w:sz w:val="24"/>
          <w:szCs w:val="24"/>
        </w:rPr>
        <w:t>УТВЕРЖДАЮ</w:t>
      </w:r>
    </w:p>
    <w:p w:rsidR="0060589A" w:rsidRPr="00C77250" w:rsidRDefault="0060589A" w:rsidP="0060589A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C77250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C77250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C77250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60589A" w:rsidRPr="00C77250" w:rsidRDefault="0060589A" w:rsidP="0060589A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C77250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60589A" w:rsidRPr="00C77250" w:rsidRDefault="0060589A" w:rsidP="0060589A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C77250">
        <w:rPr>
          <w:rFonts w:ascii="Times New Roman" w:hAnsi="Times New Roman" w:cs="Times New Roman"/>
          <w:sz w:val="24"/>
          <w:szCs w:val="24"/>
        </w:rPr>
        <w:t>от "</w:t>
      </w:r>
      <w:r w:rsidR="00580FA2" w:rsidRPr="00C77250">
        <w:rPr>
          <w:rFonts w:ascii="Times New Roman" w:hAnsi="Times New Roman" w:cs="Times New Roman"/>
          <w:sz w:val="24"/>
          <w:szCs w:val="24"/>
        </w:rPr>
        <w:t>__</w:t>
      </w:r>
      <w:r w:rsidRPr="00C77250">
        <w:rPr>
          <w:rFonts w:ascii="Times New Roman" w:hAnsi="Times New Roman" w:cs="Times New Roman"/>
          <w:sz w:val="24"/>
          <w:szCs w:val="24"/>
        </w:rPr>
        <w:t xml:space="preserve">" </w:t>
      </w:r>
      <w:r w:rsidR="00580FA2" w:rsidRPr="00C77250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C77250">
        <w:rPr>
          <w:rFonts w:ascii="Times New Roman" w:hAnsi="Times New Roman" w:cs="Times New Roman"/>
          <w:sz w:val="24"/>
          <w:szCs w:val="24"/>
        </w:rPr>
        <w:t>20</w:t>
      </w:r>
      <w:r w:rsidR="00580FA2" w:rsidRPr="00C77250">
        <w:rPr>
          <w:rFonts w:ascii="Times New Roman" w:hAnsi="Times New Roman" w:cs="Times New Roman"/>
          <w:sz w:val="24"/>
          <w:szCs w:val="24"/>
        </w:rPr>
        <w:t>20</w:t>
      </w:r>
      <w:r w:rsidRPr="00C772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76ED" w:rsidRPr="00C77250" w:rsidRDefault="00E776ED" w:rsidP="00E776ED">
      <w:pPr>
        <w:rPr>
          <w:rStyle w:val="FontStyle27"/>
          <w:sz w:val="24"/>
          <w:szCs w:val="24"/>
        </w:rPr>
      </w:pPr>
    </w:p>
    <w:p w:rsidR="00E776ED" w:rsidRPr="00C77250" w:rsidRDefault="00E776ED" w:rsidP="00E776ED">
      <w:pPr>
        <w:rPr>
          <w:rStyle w:val="FontStyle27"/>
          <w:sz w:val="24"/>
          <w:szCs w:val="24"/>
        </w:rPr>
      </w:pPr>
    </w:p>
    <w:p w:rsidR="00580FA2" w:rsidRPr="00C77250" w:rsidRDefault="00E776ED" w:rsidP="007B07DC">
      <w:pPr>
        <w:pStyle w:val="Style27"/>
        <w:widowControl/>
        <w:spacing w:line="240" w:lineRule="auto"/>
        <w:rPr>
          <w:b/>
          <w:color w:val="000000" w:themeColor="text1"/>
        </w:rPr>
      </w:pPr>
      <w:r w:rsidRPr="00C77250">
        <w:rPr>
          <w:b/>
          <w:color w:val="000000" w:themeColor="text1"/>
        </w:rPr>
        <w:t>Должностной регламент</w:t>
      </w:r>
      <w:r w:rsidRPr="00C77250">
        <w:rPr>
          <w:b/>
          <w:color w:val="000000" w:themeColor="text1"/>
        </w:rPr>
        <w:br/>
      </w:r>
      <w:r w:rsidR="008A6A0B" w:rsidRPr="00C77250">
        <w:rPr>
          <w:b/>
          <w:color w:val="000000" w:themeColor="text1"/>
        </w:rPr>
        <w:t>главного государственного налогового инспектора</w:t>
      </w:r>
      <w:r w:rsidR="008B2221" w:rsidRPr="00C77250">
        <w:rPr>
          <w:b/>
          <w:color w:val="000000" w:themeColor="text1"/>
        </w:rPr>
        <w:t xml:space="preserve"> </w:t>
      </w:r>
    </w:p>
    <w:p w:rsidR="00580FA2" w:rsidRPr="00C77250" w:rsidRDefault="000964A2" w:rsidP="007B07DC">
      <w:pPr>
        <w:pStyle w:val="Style27"/>
        <w:widowControl/>
        <w:spacing w:line="240" w:lineRule="auto"/>
        <w:rPr>
          <w:b/>
          <w:color w:val="000000" w:themeColor="text1"/>
        </w:rPr>
      </w:pPr>
      <w:r w:rsidRPr="00C77250">
        <w:rPr>
          <w:b/>
          <w:color w:val="000000" w:themeColor="text1"/>
        </w:rPr>
        <w:t>о</w:t>
      </w:r>
      <w:r w:rsidR="008B2221" w:rsidRPr="00C77250">
        <w:rPr>
          <w:b/>
          <w:color w:val="000000" w:themeColor="text1"/>
        </w:rPr>
        <w:t>тдела</w:t>
      </w:r>
      <w:r w:rsidRPr="00C77250">
        <w:rPr>
          <w:b/>
          <w:color w:val="000000" w:themeColor="text1"/>
        </w:rPr>
        <w:t xml:space="preserve"> урегулирования задолженности</w:t>
      </w:r>
      <w:r w:rsidR="007B07DC" w:rsidRPr="00C77250">
        <w:rPr>
          <w:b/>
          <w:color w:val="000000" w:themeColor="text1"/>
        </w:rPr>
        <w:t xml:space="preserve"> </w:t>
      </w:r>
    </w:p>
    <w:p w:rsidR="00E776ED" w:rsidRPr="00C77250" w:rsidRDefault="00A61045" w:rsidP="007B07DC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C77250">
        <w:rPr>
          <w:b/>
          <w:color w:val="000000" w:themeColor="text1"/>
        </w:rPr>
        <w:t>Меж</w:t>
      </w:r>
      <w:r w:rsidR="00FF1A0C" w:rsidRPr="00C77250">
        <w:rPr>
          <w:b/>
          <w:color w:val="000000" w:themeColor="text1"/>
        </w:rPr>
        <w:t>районной инспекции ФНС России №</w:t>
      </w:r>
      <w:r w:rsidR="0060589A" w:rsidRPr="00C77250">
        <w:rPr>
          <w:b/>
          <w:color w:val="000000" w:themeColor="text1"/>
        </w:rPr>
        <w:t>31</w:t>
      </w:r>
      <w:r w:rsidRPr="00C77250">
        <w:rPr>
          <w:b/>
          <w:color w:val="000000" w:themeColor="text1"/>
        </w:rPr>
        <w:t xml:space="preserve"> по Свердловской области</w:t>
      </w:r>
    </w:p>
    <w:p w:rsidR="00E776ED" w:rsidRPr="00C77250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C77250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725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77250" w:rsidRDefault="00E776ED" w:rsidP="0060589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1.</w:t>
      </w:r>
      <w:r w:rsidRPr="00C77250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C77A0" w:rsidRPr="00C77250">
        <w:t xml:space="preserve">главный государственный налоговый инспектор </w:t>
      </w:r>
      <w:r w:rsidR="00FF1A0C" w:rsidRPr="00C77250">
        <w:rPr>
          <w:rStyle w:val="FontStyle35"/>
          <w:sz w:val="24"/>
          <w:szCs w:val="24"/>
        </w:rPr>
        <w:t xml:space="preserve">отдела </w:t>
      </w:r>
      <w:r w:rsidR="00D47B63" w:rsidRPr="00C77250">
        <w:rPr>
          <w:rStyle w:val="FontStyle35"/>
          <w:sz w:val="24"/>
          <w:szCs w:val="24"/>
        </w:rPr>
        <w:t>урегулирования задолженности</w:t>
      </w:r>
      <w:r w:rsidR="00FF1A0C" w:rsidRPr="00C77250">
        <w:rPr>
          <w:rStyle w:val="FontStyle35"/>
          <w:color w:val="FF0000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>относится к</w:t>
      </w:r>
      <w:r w:rsidR="00FF1A0C" w:rsidRPr="00C77250">
        <w:rPr>
          <w:rStyle w:val="FontStyle35"/>
          <w:sz w:val="24"/>
          <w:szCs w:val="24"/>
        </w:rPr>
        <w:t xml:space="preserve"> </w:t>
      </w:r>
      <w:r w:rsidR="00D47B63" w:rsidRPr="00C77250">
        <w:rPr>
          <w:rStyle w:val="FontStyle35"/>
          <w:sz w:val="24"/>
          <w:szCs w:val="24"/>
        </w:rPr>
        <w:t>ведущей</w:t>
      </w:r>
      <w:r w:rsidR="00FF1A0C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280F12" w:rsidRPr="00C77250">
        <w:rPr>
          <w:rStyle w:val="FontStyle35"/>
          <w:sz w:val="24"/>
          <w:szCs w:val="24"/>
        </w:rPr>
        <w:t>«</w:t>
      </w:r>
      <w:r w:rsidR="00274F8B" w:rsidRPr="00C77250">
        <w:rPr>
          <w:rStyle w:val="FontStyle35"/>
          <w:sz w:val="24"/>
          <w:szCs w:val="24"/>
        </w:rPr>
        <w:t>специалисты</w:t>
      </w:r>
      <w:r w:rsidR="00280F12" w:rsidRPr="00C77250">
        <w:rPr>
          <w:rStyle w:val="FontStyle35"/>
          <w:sz w:val="24"/>
          <w:szCs w:val="24"/>
        </w:rPr>
        <w:t>»</w:t>
      </w:r>
      <w:r w:rsidR="005A0651" w:rsidRPr="00C77250">
        <w:rPr>
          <w:rStyle w:val="FontStyle35"/>
          <w:sz w:val="24"/>
          <w:szCs w:val="24"/>
        </w:rPr>
        <w:t>.</w:t>
      </w:r>
    </w:p>
    <w:p w:rsidR="00E776ED" w:rsidRPr="00C77250" w:rsidRDefault="0060589A" w:rsidP="0060589A">
      <w:pPr>
        <w:tabs>
          <w:tab w:val="left" w:pos="426"/>
        </w:tabs>
        <w:jc w:val="both"/>
        <w:rPr>
          <w:rStyle w:val="FontStyle35"/>
          <w:color w:val="FF0000"/>
          <w:sz w:val="24"/>
          <w:szCs w:val="24"/>
        </w:rPr>
      </w:pPr>
      <w:r w:rsidRPr="00C77250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службы»-</w:t>
      </w:r>
      <w:r w:rsidR="008A6A0B" w:rsidRPr="00C77250">
        <w:t xml:space="preserve"> 11-3-3-094</w:t>
      </w:r>
      <w:r w:rsidR="00280F12" w:rsidRPr="00C77250">
        <w:rPr>
          <w:rStyle w:val="FontStyle35"/>
          <w:sz w:val="24"/>
          <w:szCs w:val="24"/>
        </w:rPr>
        <w:t>.</w:t>
      </w:r>
    </w:p>
    <w:p w:rsidR="00DD2CFB" w:rsidRPr="00C77250" w:rsidRDefault="00E776ED" w:rsidP="0060589A">
      <w:pPr>
        <w:tabs>
          <w:tab w:val="left" w:pos="0"/>
        </w:tabs>
        <w:ind w:firstLine="567"/>
        <w:jc w:val="both"/>
        <w:rPr>
          <w:rStyle w:val="FontStyle35"/>
          <w:color w:val="FF0000"/>
          <w:sz w:val="24"/>
          <w:szCs w:val="24"/>
          <w:highlight w:val="yellow"/>
        </w:rPr>
      </w:pPr>
      <w:r w:rsidRPr="00C77250">
        <w:rPr>
          <w:rStyle w:val="FontStyle35"/>
          <w:sz w:val="24"/>
          <w:szCs w:val="24"/>
        </w:rPr>
        <w:t>2.</w:t>
      </w:r>
      <w:r w:rsidRPr="00C77250">
        <w:rPr>
          <w:rStyle w:val="FontStyle35"/>
          <w:sz w:val="24"/>
          <w:szCs w:val="24"/>
        </w:rPr>
        <w:tab/>
        <w:t xml:space="preserve">Область  профессиональной служебной </w:t>
      </w:r>
      <w:proofErr w:type="gramStart"/>
      <w:r w:rsidRPr="00C77250">
        <w:rPr>
          <w:rStyle w:val="FontStyle35"/>
          <w:sz w:val="24"/>
          <w:szCs w:val="24"/>
        </w:rPr>
        <w:t>деятельности</w:t>
      </w:r>
      <w:r w:rsidR="00BE697D" w:rsidRPr="00C77250">
        <w:rPr>
          <w:rStyle w:val="FontStyle35"/>
          <w:sz w:val="24"/>
          <w:szCs w:val="24"/>
        </w:rPr>
        <w:t xml:space="preserve"> </w:t>
      </w:r>
      <w:r w:rsidR="00274F8B" w:rsidRPr="00C77250">
        <w:t>главного государственного налогового инспектора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FF1A0C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proofErr w:type="gramEnd"/>
      <w:r w:rsidR="002F1BB3" w:rsidRPr="00C77250">
        <w:rPr>
          <w:rStyle w:val="FontStyle35"/>
          <w:sz w:val="24"/>
          <w:szCs w:val="24"/>
        </w:rPr>
        <w:t>:</w:t>
      </w:r>
      <w:r w:rsidR="00DD2CFB" w:rsidRPr="00C77250">
        <w:rPr>
          <w:rStyle w:val="FontStyle35"/>
          <w:sz w:val="24"/>
          <w:szCs w:val="24"/>
        </w:rPr>
        <w:t xml:space="preserve"> «Р</w:t>
      </w:r>
      <w:r w:rsidR="00DD2CFB" w:rsidRPr="00C77250">
        <w:rPr>
          <w:rFonts w:eastAsia="Calibri"/>
          <w:lang w:eastAsia="en-US"/>
        </w:rPr>
        <w:t>егулирование налоговой деятельности»; «Регулирование финансовой деятельности и финансовых рынков».</w:t>
      </w:r>
    </w:p>
    <w:p w:rsidR="00E776ED" w:rsidRPr="00C77250" w:rsidRDefault="00E776ED" w:rsidP="0060589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  <w:highlight w:val="yellow"/>
        </w:rPr>
      </w:pPr>
      <w:r w:rsidRPr="00C77250">
        <w:rPr>
          <w:rStyle w:val="FontStyle35"/>
          <w:sz w:val="24"/>
          <w:szCs w:val="24"/>
        </w:rPr>
        <w:t>3.</w:t>
      </w:r>
      <w:r w:rsidRPr="00C77250">
        <w:rPr>
          <w:rStyle w:val="FontStyle35"/>
          <w:sz w:val="24"/>
          <w:szCs w:val="24"/>
        </w:rPr>
        <w:tab/>
      </w:r>
      <w:proofErr w:type="gramStart"/>
      <w:r w:rsidRPr="00C77250">
        <w:rPr>
          <w:rStyle w:val="FontStyle35"/>
          <w:sz w:val="24"/>
          <w:szCs w:val="24"/>
        </w:rPr>
        <w:t xml:space="preserve">Вид профессиональной служебной </w:t>
      </w:r>
      <w:r w:rsidR="008A6A0B" w:rsidRPr="00C77250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7D6CC9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r w:rsidRPr="00C77250">
        <w:rPr>
          <w:rStyle w:val="FontStyle35"/>
          <w:sz w:val="24"/>
          <w:szCs w:val="24"/>
        </w:rPr>
        <w:t>:</w:t>
      </w:r>
      <w:r w:rsidR="007D6CC9" w:rsidRPr="00C77250">
        <w:rPr>
          <w:rStyle w:val="FontStyle35"/>
          <w:sz w:val="24"/>
          <w:szCs w:val="24"/>
        </w:rPr>
        <w:t xml:space="preserve"> </w:t>
      </w:r>
      <w:r w:rsidR="00673E63" w:rsidRPr="00C77250">
        <w:rPr>
          <w:rFonts w:eastAsia="Calibri"/>
          <w:lang w:eastAsia="en-US"/>
        </w:rPr>
        <w:t>виды профессиональной служебной деятельности, входящие в область «</w:t>
      </w:r>
      <w:r w:rsidR="0025430C" w:rsidRPr="00C77250">
        <w:rPr>
          <w:rFonts w:eastAsia="Calibri"/>
          <w:lang w:eastAsia="en-US"/>
        </w:rPr>
        <w:t xml:space="preserve">Регулирование </w:t>
      </w:r>
      <w:r w:rsidR="00D942DC" w:rsidRPr="00C77250">
        <w:rPr>
          <w:rFonts w:eastAsia="Calibri"/>
          <w:lang w:eastAsia="en-US"/>
        </w:rPr>
        <w:t>налоговой деятельности</w:t>
      </w:r>
      <w:r w:rsidR="00673E63" w:rsidRPr="00C77250">
        <w:rPr>
          <w:rFonts w:eastAsia="Calibri"/>
          <w:lang w:eastAsia="en-US"/>
        </w:rPr>
        <w:t xml:space="preserve">» в части </w:t>
      </w:r>
      <w:r w:rsidR="00673E63" w:rsidRPr="00C77250">
        <w:rPr>
          <w:rStyle w:val="FontStyle35"/>
          <w:sz w:val="24"/>
          <w:szCs w:val="24"/>
        </w:rPr>
        <w:t>регулирования в сфере</w:t>
      </w:r>
      <w:r w:rsidR="00BE697D" w:rsidRPr="00C77250">
        <w:rPr>
          <w:rStyle w:val="FontStyle35"/>
          <w:sz w:val="24"/>
          <w:szCs w:val="24"/>
        </w:rPr>
        <w:t xml:space="preserve">  финансовой несостоятельности (банкротства) финансового оздоровления (санкции)</w:t>
      </w:r>
      <w:r w:rsidR="000964A2" w:rsidRPr="00C77250">
        <w:rPr>
          <w:rStyle w:val="FontStyle35"/>
          <w:sz w:val="24"/>
          <w:szCs w:val="24"/>
        </w:rPr>
        <w:t xml:space="preserve"> и урегулирование задолженности; </w:t>
      </w:r>
      <w:r w:rsidR="00BE697D" w:rsidRPr="00C77250">
        <w:rPr>
          <w:rFonts w:eastAsia="Calibri"/>
          <w:lang w:eastAsia="en-US"/>
        </w:rPr>
        <w:t>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r w:rsidR="00C05E27" w:rsidRPr="00C77250">
        <w:rPr>
          <w:rStyle w:val="FontStyle35"/>
          <w:sz w:val="24"/>
          <w:szCs w:val="24"/>
        </w:rPr>
        <w:t xml:space="preserve"> </w:t>
      </w:r>
      <w:proofErr w:type="gramEnd"/>
    </w:p>
    <w:p w:rsidR="00E776ED" w:rsidRPr="00C77250" w:rsidRDefault="00E776ED" w:rsidP="0060589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4.</w:t>
      </w:r>
      <w:r w:rsidRPr="00C77250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C77250">
        <w:rPr>
          <w:rStyle w:val="FontStyle35"/>
          <w:color w:val="FF0000"/>
          <w:sz w:val="24"/>
          <w:szCs w:val="24"/>
        </w:rPr>
        <w:t xml:space="preserve"> </w:t>
      </w:r>
      <w:r w:rsidR="008A6A0B" w:rsidRPr="00C77250">
        <w:t xml:space="preserve">главного государственного налогового инспектора </w:t>
      </w:r>
      <w:r w:rsidR="00673E63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r w:rsidR="00673E63" w:rsidRPr="00C77250">
        <w:rPr>
          <w:rStyle w:val="FontStyle35"/>
          <w:color w:val="FF0000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>осуществляется</w:t>
      </w:r>
      <w:r w:rsidR="00431EB2" w:rsidRPr="00C77250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C77250">
        <w:rPr>
          <w:rStyle w:val="FontStyle35"/>
          <w:sz w:val="24"/>
          <w:szCs w:val="24"/>
        </w:rPr>
        <w:t>.</w:t>
      </w:r>
    </w:p>
    <w:p w:rsidR="00E776ED" w:rsidRPr="00C77250" w:rsidRDefault="00E776ED" w:rsidP="0060589A">
      <w:pPr>
        <w:tabs>
          <w:tab w:val="left" w:pos="426"/>
        </w:tabs>
        <w:ind w:firstLine="567"/>
        <w:jc w:val="both"/>
        <w:rPr>
          <w:rFonts w:eastAsia="Times New Roman"/>
        </w:rPr>
      </w:pPr>
      <w:r w:rsidRPr="00C77250">
        <w:rPr>
          <w:rStyle w:val="FontStyle35"/>
          <w:sz w:val="24"/>
          <w:szCs w:val="24"/>
        </w:rPr>
        <w:t>5.</w:t>
      </w:r>
      <w:r w:rsidR="008A6A0B" w:rsidRPr="00C77250">
        <w:t>Главный государственный</w:t>
      </w:r>
      <w:r w:rsidR="00274F8B" w:rsidRPr="00C77250">
        <w:t xml:space="preserve">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431EB2" w:rsidRPr="00C77250">
        <w:rPr>
          <w:rStyle w:val="FontStyle35"/>
          <w:sz w:val="24"/>
          <w:szCs w:val="24"/>
        </w:rPr>
        <w:t>отдела</w:t>
      </w:r>
      <w:r w:rsidR="00301693" w:rsidRPr="00C77250">
        <w:rPr>
          <w:rStyle w:val="FontStyle35"/>
          <w:sz w:val="24"/>
          <w:szCs w:val="24"/>
        </w:rPr>
        <w:t xml:space="preserve"> урегулирования задолженности</w:t>
      </w:r>
      <w:r w:rsidRPr="00C77250">
        <w:rPr>
          <w:rStyle w:val="FontStyle35"/>
          <w:sz w:val="24"/>
          <w:szCs w:val="24"/>
        </w:rPr>
        <w:t xml:space="preserve"> </w:t>
      </w:r>
      <w:r w:rsidR="00431EB2" w:rsidRPr="00C77250">
        <w:rPr>
          <w:rStyle w:val="FontStyle35"/>
          <w:sz w:val="24"/>
          <w:szCs w:val="24"/>
        </w:rPr>
        <w:t xml:space="preserve">непосредственно </w:t>
      </w:r>
      <w:r w:rsidR="003B49BC" w:rsidRPr="00C77250">
        <w:rPr>
          <w:rStyle w:val="FontStyle35"/>
          <w:sz w:val="24"/>
          <w:szCs w:val="24"/>
        </w:rPr>
        <w:t>подчиняется</w:t>
      </w:r>
      <w:r w:rsidR="008D2793" w:rsidRPr="00C77250">
        <w:rPr>
          <w:rFonts w:eastAsia="Times New Roman"/>
        </w:rPr>
        <w:t xml:space="preserve"> начальнику отдела</w:t>
      </w:r>
      <w:r w:rsidR="000964A2" w:rsidRPr="00C77250">
        <w:rPr>
          <w:rFonts w:eastAsia="Times New Roman"/>
        </w:rPr>
        <w:t xml:space="preserve"> урегулирования задолженности</w:t>
      </w:r>
      <w:r w:rsidR="008D2793" w:rsidRPr="00C77250">
        <w:rPr>
          <w:rFonts w:eastAsia="Times New Roman"/>
        </w:rPr>
        <w:t>.</w:t>
      </w:r>
    </w:p>
    <w:p w:rsidR="0060589A" w:rsidRPr="00C77250" w:rsidRDefault="0060589A" w:rsidP="0060589A">
      <w:pPr>
        <w:tabs>
          <w:tab w:val="left" w:pos="426"/>
        </w:tabs>
        <w:ind w:firstLine="567"/>
        <w:jc w:val="both"/>
        <w:rPr>
          <w:rStyle w:val="FontStyle35"/>
          <w:color w:val="FF0000"/>
          <w:sz w:val="24"/>
          <w:szCs w:val="24"/>
        </w:rPr>
      </w:pP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C77250" w:rsidRPr="00C77250" w:rsidRDefault="00C77250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C77250" w:rsidRDefault="00E776ED" w:rsidP="0060589A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6. </w:t>
      </w:r>
      <w:r w:rsidR="003B49BC" w:rsidRPr="00C77250">
        <w:rPr>
          <w:rStyle w:val="FontStyle35"/>
          <w:sz w:val="24"/>
          <w:szCs w:val="24"/>
        </w:rPr>
        <w:tab/>
      </w:r>
      <w:r w:rsidRPr="00C77250">
        <w:rPr>
          <w:rStyle w:val="FontStyle35"/>
          <w:sz w:val="24"/>
          <w:szCs w:val="24"/>
        </w:rPr>
        <w:t>Дл</w:t>
      </w:r>
      <w:r w:rsidR="003B49BC" w:rsidRPr="00C77250">
        <w:rPr>
          <w:rStyle w:val="FontStyle35"/>
          <w:sz w:val="24"/>
          <w:szCs w:val="24"/>
        </w:rPr>
        <w:t xml:space="preserve">я </w:t>
      </w:r>
      <w:r w:rsidR="008A6A0B" w:rsidRPr="00C77250">
        <w:t>главного государственного налогового инспектора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1740B5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r w:rsidRPr="00C77250">
        <w:rPr>
          <w:rStyle w:val="FontStyle35"/>
          <w:sz w:val="24"/>
          <w:szCs w:val="24"/>
        </w:rPr>
        <w:t xml:space="preserve"> </w:t>
      </w:r>
      <w:r w:rsidR="008F7116" w:rsidRPr="00C77250">
        <w:rPr>
          <w:rStyle w:val="FontStyle35"/>
          <w:sz w:val="24"/>
          <w:szCs w:val="24"/>
        </w:rPr>
        <w:t xml:space="preserve">установлены </w:t>
      </w:r>
      <w:r w:rsidRPr="00C77250">
        <w:rPr>
          <w:rStyle w:val="FontStyle35"/>
          <w:sz w:val="24"/>
          <w:szCs w:val="24"/>
        </w:rPr>
        <w:t>следующие требования.</w:t>
      </w:r>
    </w:p>
    <w:p w:rsidR="00AC39E0" w:rsidRPr="00C77250" w:rsidRDefault="00E776ED" w:rsidP="0060589A">
      <w:pPr>
        <w:widowControl/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6.1.</w:t>
      </w:r>
      <w:r w:rsidRPr="00C77250">
        <w:rPr>
          <w:rStyle w:val="FontStyle35"/>
          <w:sz w:val="24"/>
          <w:szCs w:val="24"/>
        </w:rPr>
        <w:tab/>
      </w:r>
      <w:r w:rsidR="003B49BC" w:rsidRPr="00C77250">
        <w:rPr>
          <w:rStyle w:val="FontStyle35"/>
          <w:sz w:val="24"/>
          <w:szCs w:val="24"/>
        </w:rPr>
        <w:t>Наличие</w:t>
      </w:r>
      <w:r w:rsidR="009A4A92" w:rsidRPr="00C77250">
        <w:rPr>
          <w:rFonts w:eastAsiaTheme="minorHAnsi"/>
          <w:lang w:eastAsia="en-US"/>
        </w:rPr>
        <w:t xml:space="preserve"> высшего образования</w:t>
      </w:r>
      <w:r w:rsidR="00AC39E0" w:rsidRPr="00C77250">
        <w:rPr>
          <w:rStyle w:val="FontStyle35"/>
          <w:sz w:val="24"/>
          <w:szCs w:val="24"/>
        </w:rPr>
        <w:t>.</w:t>
      </w:r>
    </w:p>
    <w:p w:rsidR="00E776ED" w:rsidRPr="00C77250" w:rsidRDefault="00E776ED" w:rsidP="0060589A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C77250">
        <w:rPr>
          <w:rStyle w:val="FontStyle35"/>
          <w:sz w:val="24"/>
          <w:szCs w:val="24"/>
        </w:rPr>
        <w:t>6.2.</w:t>
      </w:r>
      <w:r w:rsidR="003B49BC" w:rsidRPr="00C77250">
        <w:rPr>
          <w:rStyle w:val="FontStyle35"/>
          <w:sz w:val="24"/>
          <w:szCs w:val="24"/>
        </w:rPr>
        <w:tab/>
      </w:r>
      <w:proofErr w:type="gramStart"/>
      <w:r w:rsidRPr="00C77250">
        <w:rPr>
          <w:rStyle w:val="FontStyle35"/>
          <w:sz w:val="24"/>
          <w:szCs w:val="24"/>
        </w:rPr>
        <w:t xml:space="preserve">Наличие базовых знаний: </w:t>
      </w:r>
      <w:r w:rsidR="00AB05BE" w:rsidRPr="00C77250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C77250">
          <w:rPr>
            <w:rFonts w:eastAsia="Calibri"/>
            <w:lang w:eastAsia="en-US"/>
          </w:rPr>
          <w:t>Конституции</w:t>
        </w:r>
      </w:hyperlink>
      <w:r w:rsidR="00AB05BE" w:rsidRPr="00C77250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C77250">
          <w:rPr>
            <w:rFonts w:eastAsia="Calibri"/>
            <w:lang w:eastAsia="en-US"/>
          </w:rPr>
          <w:t>закона</w:t>
        </w:r>
      </w:hyperlink>
      <w:r w:rsidR="00AB05BE" w:rsidRPr="00C7725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C77250">
          <w:rPr>
            <w:rFonts w:eastAsia="Calibri"/>
            <w:lang w:eastAsia="en-US"/>
          </w:rPr>
          <w:t>закона</w:t>
        </w:r>
      </w:hyperlink>
      <w:r w:rsidR="00AB05BE" w:rsidRPr="00C77250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C77250">
          <w:rPr>
            <w:rFonts w:eastAsia="Calibri"/>
            <w:lang w:eastAsia="en-US"/>
          </w:rPr>
          <w:t>закона</w:t>
        </w:r>
      </w:hyperlink>
      <w:r w:rsidR="00AB05BE" w:rsidRPr="00C77250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C77250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C77250">
        <w:rPr>
          <w:rFonts w:eastAsia="Calibri"/>
          <w:spacing w:val="-2"/>
          <w:lang w:eastAsia="en-US"/>
        </w:rPr>
        <w:t>.</w:t>
      </w:r>
    </w:p>
    <w:p w:rsidR="00E776ED" w:rsidRPr="00C77250" w:rsidRDefault="003B49BC" w:rsidP="0060589A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6.3.</w:t>
      </w:r>
      <w:r w:rsidRPr="00C77250">
        <w:rPr>
          <w:rStyle w:val="FontStyle35"/>
          <w:sz w:val="24"/>
          <w:szCs w:val="24"/>
        </w:rPr>
        <w:tab/>
      </w:r>
      <w:r w:rsidR="00E776ED" w:rsidRPr="00C77250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C77250" w:rsidRDefault="00E776ED" w:rsidP="0060589A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6.</w:t>
      </w:r>
      <w:r w:rsidR="003B49BC" w:rsidRPr="00C77250">
        <w:rPr>
          <w:rStyle w:val="FontStyle35"/>
          <w:sz w:val="24"/>
          <w:szCs w:val="24"/>
        </w:rPr>
        <w:t>3</w:t>
      </w:r>
      <w:r w:rsidRPr="00C77250">
        <w:rPr>
          <w:rStyle w:val="FontStyle35"/>
          <w:sz w:val="24"/>
          <w:szCs w:val="24"/>
        </w:rPr>
        <w:t>.1.</w:t>
      </w:r>
      <w:r w:rsidRPr="00C77250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C77250">
        <w:rPr>
          <w:rStyle w:val="FontStyle35"/>
          <w:sz w:val="24"/>
          <w:szCs w:val="24"/>
        </w:rPr>
        <w:t xml:space="preserve">йской Федерации: </w:t>
      </w:r>
    </w:p>
    <w:p w:rsidR="00F1112C" w:rsidRPr="00C77250" w:rsidRDefault="00F1112C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C77250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C77250">
          <w:rPr>
            <w:rFonts w:eastAsia="Calibri"/>
            <w:lang w:eastAsia="en-US"/>
          </w:rPr>
          <w:t>кодекс</w:t>
        </w:r>
        <w:proofErr w:type="gramEnd"/>
      </w:hyperlink>
      <w:r w:rsidRPr="00C77250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C77250">
          <w:rPr>
            <w:rFonts w:eastAsia="Calibri"/>
            <w:lang w:eastAsia="en-US"/>
          </w:rPr>
          <w:t>кодекс</w:t>
        </w:r>
      </w:hyperlink>
      <w:r w:rsidRPr="00C77250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C77250">
          <w:rPr>
            <w:rFonts w:eastAsia="Calibri"/>
            <w:lang w:eastAsia="en-US"/>
          </w:rPr>
          <w:t>закон</w:t>
        </w:r>
      </w:hyperlink>
      <w:r w:rsidRPr="00C77250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C77250">
          <w:rPr>
            <w:rFonts w:eastAsia="Calibri"/>
            <w:lang w:eastAsia="en-US"/>
          </w:rPr>
          <w:t>закон</w:t>
        </w:r>
      </w:hyperlink>
      <w:r w:rsidRPr="00C77250">
        <w:rPr>
          <w:rFonts w:eastAsia="Calibri"/>
          <w:lang w:eastAsia="en-US"/>
        </w:rPr>
        <w:t xml:space="preserve">а от 06 октября </w:t>
      </w:r>
      <w:r w:rsidRPr="00C77250">
        <w:rPr>
          <w:rFonts w:eastAsia="Calibri"/>
          <w:lang w:eastAsia="en-US"/>
        </w:rPr>
        <w:lastRenderedPageBreak/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C77250">
          <w:rPr>
            <w:rFonts w:eastAsia="Calibri"/>
            <w:lang w:eastAsia="en-US"/>
          </w:rPr>
          <w:t>закон</w:t>
        </w:r>
        <w:proofErr w:type="gramEnd"/>
      </w:hyperlink>
      <w:r w:rsidRPr="00C77250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C77250">
          <w:rPr>
            <w:rFonts w:eastAsia="Calibri"/>
            <w:lang w:eastAsia="en-US"/>
          </w:rPr>
          <w:t>закон</w:t>
        </w:r>
      </w:hyperlink>
      <w:r w:rsidRPr="00C77250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C77250">
          <w:rPr>
            <w:rFonts w:eastAsia="Calibri"/>
            <w:lang w:eastAsia="en-US"/>
          </w:rPr>
          <w:t>закон</w:t>
        </w:r>
      </w:hyperlink>
      <w:r w:rsidRPr="00C77250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C77250">
          <w:rPr>
            <w:rFonts w:eastAsia="Calibri"/>
            <w:lang w:eastAsia="en-US"/>
          </w:rPr>
          <w:t>Закон</w:t>
        </w:r>
        <w:proofErr w:type="gramEnd"/>
      </w:hyperlink>
      <w:r w:rsidRPr="00C77250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C77250">
          <w:rPr>
            <w:rFonts w:eastAsia="Calibri"/>
            <w:lang w:eastAsia="en-US"/>
          </w:rPr>
          <w:t>закон</w:t>
        </w:r>
      </w:hyperlink>
      <w:r w:rsidRPr="00C77250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C77250">
          <w:rPr>
            <w:rFonts w:eastAsia="Calibri"/>
            <w:lang w:eastAsia="en-US"/>
          </w:rPr>
          <w:t>Указ</w:t>
        </w:r>
        <w:proofErr w:type="gramEnd"/>
      </w:hyperlink>
      <w:r w:rsidRPr="00C77250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C77250">
          <w:rPr>
            <w:rFonts w:eastAsia="Calibri"/>
            <w:lang w:eastAsia="en-US"/>
          </w:rPr>
          <w:t>Указ</w:t>
        </w:r>
        <w:proofErr w:type="gramEnd"/>
      </w:hyperlink>
      <w:r w:rsidRPr="00C77250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C77250">
          <w:rPr>
            <w:rFonts w:eastAsia="Calibri"/>
            <w:lang w:eastAsia="en-US"/>
          </w:rPr>
          <w:t>постановления</w:t>
        </w:r>
      </w:hyperlink>
      <w:r w:rsidRPr="00C77250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C77250">
          <w:rPr>
            <w:rFonts w:eastAsia="Calibri"/>
            <w:lang w:eastAsia="en-US"/>
          </w:rPr>
          <w:t>приказ</w:t>
        </w:r>
        <w:proofErr w:type="gramEnd"/>
      </w:hyperlink>
      <w:r w:rsidRPr="00C77250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C77250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C77250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C77250" w:rsidRDefault="008A6A0B" w:rsidP="0060589A">
      <w:pPr>
        <w:ind w:firstLine="709"/>
        <w:jc w:val="both"/>
        <w:rPr>
          <w:rStyle w:val="FontStyle35"/>
          <w:sz w:val="24"/>
          <w:szCs w:val="24"/>
        </w:rPr>
      </w:pPr>
      <w:r w:rsidRPr="00C77250">
        <w:t>Главный государственный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F1112C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r w:rsidR="00F1112C" w:rsidRPr="00C77250">
        <w:rPr>
          <w:rStyle w:val="FontStyle35"/>
          <w:color w:val="FF0000"/>
          <w:sz w:val="24"/>
          <w:szCs w:val="24"/>
        </w:rPr>
        <w:t xml:space="preserve"> </w:t>
      </w:r>
      <w:r w:rsidR="00E776ED" w:rsidRPr="00C77250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C77250" w:rsidRDefault="00E776ED" w:rsidP="0060589A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6.</w:t>
      </w:r>
      <w:r w:rsidR="003B49BC" w:rsidRPr="00C77250">
        <w:rPr>
          <w:rStyle w:val="FontStyle35"/>
          <w:sz w:val="24"/>
          <w:szCs w:val="24"/>
        </w:rPr>
        <w:t>3</w:t>
      </w:r>
      <w:r w:rsidRPr="00C77250">
        <w:rPr>
          <w:rStyle w:val="FontStyle35"/>
          <w:sz w:val="24"/>
          <w:szCs w:val="24"/>
        </w:rPr>
        <w:t>.2.</w:t>
      </w:r>
      <w:r w:rsidRPr="00C77250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6682E" w:rsidRPr="00C77250" w:rsidRDefault="00253996" w:rsidP="0060589A">
      <w:pPr>
        <w:ind w:firstLine="567"/>
        <w:jc w:val="both"/>
        <w:rPr>
          <w:color w:val="FF0000"/>
        </w:rPr>
      </w:pPr>
      <w:r w:rsidRPr="00C77250">
        <w:rPr>
          <w:rStyle w:val="FontStyle35"/>
          <w:sz w:val="24"/>
          <w:szCs w:val="24"/>
        </w:rPr>
        <w:t>6.3.2.1.</w:t>
      </w:r>
      <w:r w:rsidRPr="00C77250">
        <w:rPr>
          <w:rFonts w:eastAsia="Times New Roman"/>
        </w:rPr>
        <w:t xml:space="preserve"> </w:t>
      </w:r>
      <w:r w:rsidR="00DC1024" w:rsidRPr="00C77250">
        <w:rPr>
          <w:rFonts w:eastAsia="Times New Roman"/>
        </w:rPr>
        <w:t>П</w:t>
      </w:r>
      <w:r w:rsidR="00DC1024" w:rsidRPr="00C77250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DC1024" w:rsidRPr="00C77250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DC1024" w:rsidRPr="00C77250">
        <w:t xml:space="preserve"> </w:t>
      </w:r>
      <w:proofErr w:type="gramStart"/>
      <w:r w:rsidR="00DC1024" w:rsidRPr="00C77250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DC1024" w:rsidRPr="00C77250">
        <w:t xml:space="preserve"> </w:t>
      </w:r>
      <w:proofErr w:type="gramStart"/>
      <w:r w:rsidR="00DC1024" w:rsidRPr="00C77250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DC1024" w:rsidRPr="00C77250"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DC1024" w:rsidRPr="00C77250">
        <w:t>контроля за</w:t>
      </w:r>
      <w:proofErr w:type="gramEnd"/>
      <w:r w:rsidR="00DC1024" w:rsidRPr="00C77250">
        <w:t xml:space="preserve"> возмещением НДС»</w:t>
      </w:r>
      <w:r w:rsidR="00B6682E" w:rsidRPr="00C77250">
        <w:t>;</w:t>
      </w:r>
      <w:r w:rsidR="00DC1024" w:rsidRPr="00C77250">
        <w:t xml:space="preserve"> </w:t>
      </w:r>
      <w:proofErr w:type="gramStart"/>
      <w:r w:rsidR="00B6682E" w:rsidRPr="00C77250">
        <w:t xml:space="preserve">приказы Министерства экономического развития Российской Федерации, приказы ФНС России, регулирующие вопросы урегулирования задолженности и обеспечения процедур банкротства включая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</w:t>
      </w:r>
      <w:r w:rsidR="00B6682E" w:rsidRPr="00C77250">
        <w:lastRenderedPageBreak/>
        <w:t>деле о банкротстве и в процедурах, применяемых в деле о банкротстве, между центральным аппаратом ФНС России и</w:t>
      </w:r>
      <w:proofErr w:type="gramEnd"/>
      <w:r w:rsidR="00B6682E" w:rsidRPr="00C77250">
        <w:t xml:space="preserve"> территориальными органами ФНС России",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 г. № 127-ФЗ "О несостоятельности (банкротстве)"</w:t>
      </w:r>
      <w:r w:rsidR="00DC1024" w:rsidRPr="00C77250">
        <w:t>.</w:t>
      </w:r>
    </w:p>
    <w:p w:rsidR="00B6682E" w:rsidRPr="00C77250" w:rsidRDefault="00AA2760" w:rsidP="0060589A">
      <w:pPr>
        <w:pStyle w:val="ab"/>
        <w:tabs>
          <w:tab w:val="left" w:pos="9033"/>
        </w:tabs>
        <w:ind w:left="0" w:firstLine="567"/>
        <w:rPr>
          <w:szCs w:val="24"/>
          <w:lang w:val="ru-RU"/>
        </w:rPr>
      </w:pPr>
      <w:r w:rsidRPr="00C77250">
        <w:rPr>
          <w:szCs w:val="24"/>
          <w:lang w:val="ru-RU"/>
        </w:rPr>
        <w:t>6.3.2.2.</w:t>
      </w:r>
      <w:r w:rsidR="005C5C8B" w:rsidRPr="00C77250">
        <w:rPr>
          <w:szCs w:val="24"/>
          <w:lang w:val="ru-RU"/>
        </w:rPr>
        <w:t xml:space="preserve"> </w:t>
      </w:r>
      <w:proofErr w:type="gramStart"/>
      <w:r w:rsidR="000964A2" w:rsidRPr="00C77250">
        <w:rPr>
          <w:szCs w:val="24"/>
          <w:lang w:val="ru-RU"/>
        </w:rPr>
        <w:t>П</w:t>
      </w:r>
      <w:r w:rsidR="002919A9" w:rsidRPr="00C77250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2919A9" w:rsidRPr="00C77250">
        <w:rPr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0"/>
      <w:r w:rsidR="002919A9" w:rsidRPr="00C77250">
        <w:rPr>
          <w:szCs w:val="24"/>
          <w:lang w:val="ru-RU"/>
        </w:rPr>
        <w:t xml:space="preserve"> </w:t>
      </w:r>
      <w:bookmarkStart w:id="1" w:name="_Toc477362502"/>
      <w:r w:rsidR="002919A9" w:rsidRPr="00C77250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proofErr w:type="gramEnd"/>
      <w:r w:rsidR="002919A9" w:rsidRPr="00C77250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2919A9" w:rsidRPr="00C77250">
        <w:rPr>
          <w:szCs w:val="24"/>
          <w:lang w:val="ru-RU"/>
        </w:rPr>
        <w:t>;</w:t>
      </w:r>
      <w:r w:rsidR="00DC1024" w:rsidRPr="00C77250">
        <w:rPr>
          <w:szCs w:val="24"/>
          <w:lang w:val="ru-RU"/>
        </w:rPr>
        <w:t xml:space="preserve">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задолженности. </w:t>
      </w:r>
    </w:p>
    <w:p w:rsidR="00E776ED" w:rsidRPr="00C77250" w:rsidRDefault="003B49BC" w:rsidP="0060589A">
      <w:pPr>
        <w:ind w:firstLine="709"/>
        <w:jc w:val="both"/>
        <w:rPr>
          <w:rStyle w:val="FontStyle35"/>
          <w:rFonts w:eastAsia="Calibri"/>
          <w:color w:val="FF0000"/>
          <w:sz w:val="24"/>
          <w:szCs w:val="24"/>
          <w:lang w:eastAsia="en-US"/>
        </w:rPr>
      </w:pPr>
      <w:r w:rsidRPr="00C77250">
        <w:rPr>
          <w:rStyle w:val="FontStyle35"/>
          <w:sz w:val="24"/>
          <w:szCs w:val="24"/>
        </w:rPr>
        <w:t>6.4.</w:t>
      </w:r>
      <w:r w:rsidRPr="00C77250">
        <w:rPr>
          <w:rStyle w:val="FontStyle35"/>
          <w:sz w:val="24"/>
          <w:szCs w:val="24"/>
        </w:rPr>
        <w:tab/>
      </w:r>
      <w:proofErr w:type="gramStart"/>
      <w:r w:rsidR="00E776ED" w:rsidRPr="00C77250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C77250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институт предварительной проверки жалобы и иной информации, поступившей в контрольно-надзорный орган;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080D14" w:rsidRPr="00C77250">
        <w:rPr>
          <w:rFonts w:eastAsia="Calibri"/>
          <w:lang w:eastAsia="en-US"/>
        </w:rPr>
        <w:t xml:space="preserve">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C77250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C77250">
        <w:rPr>
          <w:rFonts w:eastAsia="Calibri"/>
          <w:lang w:eastAsia="en-US"/>
        </w:rPr>
        <w:t>применения</w:t>
      </w:r>
      <w:proofErr w:type="gramEnd"/>
      <w:r w:rsidR="004753C3" w:rsidRPr="00C77250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C77250">
        <w:rPr>
          <w:rFonts w:eastAsia="Times New Roman"/>
          <w:color w:val="FF0000"/>
        </w:rPr>
        <w:t xml:space="preserve"> </w:t>
      </w:r>
    </w:p>
    <w:p w:rsidR="00E776ED" w:rsidRPr="00C77250" w:rsidRDefault="003B49BC" w:rsidP="0060589A">
      <w:pPr>
        <w:ind w:firstLine="709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C77250">
        <w:rPr>
          <w:rStyle w:val="FontStyle35"/>
          <w:sz w:val="24"/>
          <w:szCs w:val="24"/>
        </w:rPr>
        <w:t>6.5.</w:t>
      </w:r>
      <w:r w:rsidRPr="00C77250">
        <w:rPr>
          <w:rStyle w:val="FontStyle35"/>
          <w:sz w:val="24"/>
          <w:szCs w:val="24"/>
        </w:rPr>
        <w:tab/>
      </w:r>
      <w:r w:rsidR="00E776ED" w:rsidRPr="00C77250">
        <w:rPr>
          <w:rStyle w:val="FontStyle35"/>
          <w:sz w:val="24"/>
          <w:szCs w:val="24"/>
        </w:rPr>
        <w:t xml:space="preserve">Наличие базовых умений: </w:t>
      </w:r>
      <w:r w:rsidR="00783CD8" w:rsidRPr="00C77250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1D32D4" w:rsidRPr="00C77250">
        <w:rPr>
          <w:rFonts w:eastAsia="Calibri"/>
          <w:lang w:eastAsia="en-US"/>
        </w:rPr>
        <w:t>.</w:t>
      </w:r>
    </w:p>
    <w:p w:rsidR="00134711" w:rsidRPr="00C77250" w:rsidRDefault="003B49BC" w:rsidP="0060589A">
      <w:pPr>
        <w:ind w:firstLine="567"/>
        <w:jc w:val="both"/>
        <w:rPr>
          <w:rStyle w:val="FontStyle35"/>
          <w:rFonts w:eastAsia="Times New Roman"/>
          <w:color w:val="FF0000"/>
          <w:sz w:val="24"/>
          <w:szCs w:val="24"/>
        </w:rPr>
      </w:pPr>
      <w:r w:rsidRPr="00C77250">
        <w:rPr>
          <w:rStyle w:val="FontStyle35"/>
          <w:sz w:val="24"/>
          <w:szCs w:val="24"/>
        </w:rPr>
        <w:t>6.6.</w:t>
      </w:r>
      <w:r w:rsidRPr="00C77250">
        <w:rPr>
          <w:rStyle w:val="FontStyle35"/>
          <w:sz w:val="24"/>
          <w:szCs w:val="24"/>
        </w:rPr>
        <w:tab/>
      </w:r>
      <w:r w:rsidR="00E776ED" w:rsidRPr="00C77250">
        <w:rPr>
          <w:rStyle w:val="FontStyle35"/>
          <w:sz w:val="24"/>
          <w:szCs w:val="24"/>
        </w:rPr>
        <w:t>Наличие профессиональных умений:</w:t>
      </w:r>
      <w:r w:rsidR="00FA21C0" w:rsidRPr="00C77250">
        <w:rPr>
          <w:rStyle w:val="FontStyle35"/>
          <w:sz w:val="24"/>
          <w:szCs w:val="24"/>
        </w:rPr>
        <w:t xml:space="preserve"> </w:t>
      </w:r>
      <w:r w:rsidR="00134711" w:rsidRPr="00C77250">
        <w:rPr>
          <w:rStyle w:val="FontStyle35"/>
          <w:sz w:val="24"/>
          <w:szCs w:val="24"/>
        </w:rPr>
        <w:t>н</w:t>
      </w:r>
      <w:r w:rsidR="00134711" w:rsidRPr="00C77250">
        <w:t>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  <w:r w:rsidR="00134711" w:rsidRPr="00C77250">
        <w:rPr>
          <w:color w:val="FF0000"/>
        </w:rPr>
        <w:t xml:space="preserve"> </w:t>
      </w:r>
    </w:p>
    <w:p w:rsidR="002D2B08" w:rsidRPr="00C77250" w:rsidRDefault="007232B2" w:rsidP="0060589A">
      <w:pPr>
        <w:ind w:firstLine="567"/>
        <w:jc w:val="both"/>
        <w:rPr>
          <w:rFonts w:eastAsia="Calibri"/>
          <w:color w:val="FF0000"/>
          <w:lang w:eastAsia="en-US"/>
        </w:rPr>
      </w:pPr>
      <w:r w:rsidRPr="00C77250">
        <w:rPr>
          <w:rStyle w:val="FontStyle35"/>
          <w:sz w:val="24"/>
          <w:szCs w:val="24"/>
        </w:rPr>
        <w:t>6.7.</w:t>
      </w:r>
      <w:r w:rsidRPr="00C77250">
        <w:rPr>
          <w:rStyle w:val="FontStyle35"/>
          <w:sz w:val="24"/>
          <w:szCs w:val="24"/>
        </w:rPr>
        <w:tab/>
      </w:r>
      <w:proofErr w:type="gramStart"/>
      <w:r w:rsidR="00E776ED" w:rsidRPr="00C77250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C77250">
        <w:rPr>
          <w:rFonts w:eastAsia="Calibri"/>
          <w:lang w:eastAsia="en-US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C77250">
        <w:rPr>
          <w:rFonts w:eastAsia="Calibri"/>
          <w:lang w:eastAsia="en-US"/>
        </w:rPr>
        <w:t xml:space="preserve"> отдела</w:t>
      </w:r>
      <w:r w:rsidR="002D2B08" w:rsidRPr="00C77250">
        <w:rPr>
          <w:rFonts w:eastAsia="Calibri"/>
          <w:lang w:eastAsia="en-US"/>
        </w:rPr>
        <w:t>;</w:t>
      </w:r>
      <w:proofErr w:type="gramEnd"/>
      <w:r w:rsidR="002D2B08" w:rsidRPr="00C77250">
        <w:rPr>
          <w:rFonts w:eastAsia="Calibri"/>
          <w:lang w:eastAsia="en-US"/>
        </w:rPr>
        <w:t xml:space="preserve"> </w:t>
      </w:r>
      <w:proofErr w:type="gramStart"/>
      <w:r w:rsidR="002D2B08" w:rsidRPr="00C77250">
        <w:rPr>
          <w:rFonts w:eastAsia="Times New Roman"/>
        </w:rPr>
        <w:t xml:space="preserve">обеспечения выполнения </w:t>
      </w:r>
      <w:r w:rsidR="006C72CB" w:rsidRPr="00C77250">
        <w:rPr>
          <w:rFonts w:eastAsia="Times New Roman"/>
        </w:rPr>
        <w:t>поставленных руководством задач; эффективное планирование</w:t>
      </w:r>
      <w:r w:rsidR="002D2B08" w:rsidRPr="00C77250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C77250">
        <w:rPr>
          <w:rFonts w:eastAsia="Times New Roman"/>
        </w:rPr>
        <w:t xml:space="preserve"> порученной сфере, использование</w:t>
      </w:r>
      <w:r w:rsidR="002D2B08" w:rsidRPr="00C77250">
        <w:rPr>
          <w:rFonts w:eastAsia="Times New Roman"/>
        </w:rPr>
        <w:t xml:space="preserve"> опыта и</w:t>
      </w:r>
      <w:r w:rsidR="006C72CB" w:rsidRPr="00C77250">
        <w:rPr>
          <w:rFonts w:eastAsia="Times New Roman"/>
        </w:rPr>
        <w:t xml:space="preserve"> мнения коллег, работа</w:t>
      </w:r>
      <w:r w:rsidR="002D2B08" w:rsidRPr="00C77250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</w:t>
      </w:r>
      <w:r w:rsidR="002D2B08" w:rsidRPr="00C77250">
        <w:rPr>
          <w:rFonts w:eastAsia="Times New Roman"/>
        </w:rPr>
        <w:lastRenderedPageBreak/>
        <w:t>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2D2B08" w:rsidRPr="00C77250">
        <w:rPr>
          <w:rFonts w:eastAsia="Times New Roman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C77250">
        <w:rPr>
          <w:rFonts w:eastAsia="Times New Roman"/>
        </w:rPr>
        <w:t>.</w:t>
      </w:r>
      <w:r w:rsidR="004F21F9" w:rsidRPr="00C77250">
        <w:rPr>
          <w:rFonts w:eastAsia="Times New Roman"/>
          <w:color w:val="FF0000"/>
        </w:rPr>
        <w:t xml:space="preserve"> </w:t>
      </w:r>
    </w:p>
    <w:p w:rsidR="00867D63" w:rsidRPr="00C77250" w:rsidRDefault="00867D63" w:rsidP="00867D63"/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C77250" w:rsidRPr="00C77250" w:rsidRDefault="00C77250" w:rsidP="007232B2">
      <w:pPr>
        <w:jc w:val="center"/>
        <w:rPr>
          <w:rStyle w:val="FontStyle27"/>
          <w:sz w:val="24"/>
          <w:szCs w:val="24"/>
        </w:rPr>
      </w:pPr>
    </w:p>
    <w:p w:rsidR="00E776ED" w:rsidRPr="00C77250" w:rsidRDefault="00E776ED" w:rsidP="0060589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7.</w:t>
      </w:r>
      <w:r w:rsidR="007232B2" w:rsidRPr="00C77250">
        <w:rPr>
          <w:rStyle w:val="FontStyle35"/>
          <w:sz w:val="24"/>
          <w:szCs w:val="24"/>
        </w:rPr>
        <w:tab/>
      </w:r>
      <w:r w:rsidRPr="00C77250">
        <w:rPr>
          <w:rStyle w:val="FontStyle35"/>
          <w:sz w:val="24"/>
          <w:szCs w:val="24"/>
        </w:rPr>
        <w:t xml:space="preserve">Основные права и обязанности </w:t>
      </w:r>
      <w:r w:rsidR="008A6A0B" w:rsidRPr="00C77250">
        <w:t xml:space="preserve">главного государственного налогового инспектора </w:t>
      </w:r>
      <w:r w:rsidR="004F21F9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r w:rsidRPr="00C77250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C77250" w:rsidRDefault="00E776ED" w:rsidP="0060589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8.В целях реализации задач и функций, возложенных на</w:t>
      </w:r>
      <w:r w:rsidR="00AA2760" w:rsidRPr="00C77250">
        <w:rPr>
          <w:rStyle w:val="FontStyle35"/>
          <w:sz w:val="24"/>
          <w:szCs w:val="24"/>
        </w:rPr>
        <w:t xml:space="preserve"> инспекцию</w:t>
      </w:r>
      <w:r w:rsidR="007232B2" w:rsidRPr="00C77250">
        <w:rPr>
          <w:rStyle w:val="FontStyle35"/>
          <w:sz w:val="24"/>
          <w:szCs w:val="24"/>
        </w:rPr>
        <w:t>,</w:t>
      </w:r>
      <w:r w:rsidR="00AA2760" w:rsidRPr="00C77250">
        <w:rPr>
          <w:rStyle w:val="FontStyle35"/>
          <w:sz w:val="24"/>
          <w:szCs w:val="24"/>
        </w:rPr>
        <w:t xml:space="preserve"> </w:t>
      </w:r>
      <w:r w:rsidR="008A6A0B" w:rsidRPr="00C77250">
        <w:t>главный государственный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AA2760" w:rsidRPr="00C77250">
        <w:rPr>
          <w:rStyle w:val="FontStyle35"/>
          <w:sz w:val="24"/>
          <w:szCs w:val="24"/>
        </w:rPr>
        <w:t xml:space="preserve">отдела </w:t>
      </w:r>
      <w:r w:rsidR="00301693" w:rsidRPr="00C77250">
        <w:rPr>
          <w:rStyle w:val="FontStyle35"/>
          <w:sz w:val="24"/>
          <w:szCs w:val="24"/>
        </w:rPr>
        <w:t>урегулирования задолженности</w:t>
      </w:r>
      <w:r w:rsidR="008F7116" w:rsidRPr="00C77250">
        <w:rPr>
          <w:rStyle w:val="FontStyle35"/>
          <w:sz w:val="24"/>
          <w:szCs w:val="24"/>
        </w:rPr>
        <w:t xml:space="preserve"> должен</w:t>
      </w:r>
      <w:r w:rsidR="007232B2" w:rsidRPr="00C77250">
        <w:rPr>
          <w:rStyle w:val="FontStyle35"/>
          <w:sz w:val="24"/>
          <w:szCs w:val="24"/>
        </w:rPr>
        <w:t xml:space="preserve">: </w:t>
      </w:r>
    </w:p>
    <w:p w:rsidR="008B2221" w:rsidRPr="00C77250" w:rsidRDefault="008B2221" w:rsidP="008A6A0B">
      <w:pPr>
        <w:ind w:firstLine="708"/>
        <w:outlineLvl w:val="1"/>
        <w:rPr>
          <w:rFonts w:eastAsia="Times New Roman"/>
        </w:rPr>
      </w:pPr>
      <w:r w:rsidRPr="00C77250">
        <w:rPr>
          <w:rFonts w:eastAsia="Times New Roman"/>
        </w:rPr>
        <w:t xml:space="preserve">выполняет требования к служебному поведению гражданских служащих; </w:t>
      </w:r>
    </w:p>
    <w:p w:rsidR="00DF6CF3" w:rsidRPr="00C77250" w:rsidRDefault="00DF6CF3" w:rsidP="00DF6CF3">
      <w:r w:rsidRPr="00C77250">
        <w:t xml:space="preserve">            в  рамках своих должностных обязанностей использует внутренние и федеральные  информационные ресурсы ЕГРН (просмотр ресурса));</w:t>
      </w:r>
    </w:p>
    <w:p w:rsidR="00DF6CF3" w:rsidRPr="00C77250" w:rsidRDefault="00DF6CF3" w:rsidP="00DF6CF3">
      <w:pPr>
        <w:shd w:val="clear" w:color="auto" w:fill="FFFFFF"/>
        <w:spacing w:line="274" w:lineRule="exact"/>
        <w:ind w:left="53" w:right="5" w:firstLine="715"/>
        <w:jc w:val="both"/>
      </w:pPr>
      <w:r w:rsidRPr="00C77250">
        <w:t>реализовыва</w:t>
      </w:r>
      <w:r w:rsidR="0060589A" w:rsidRPr="00C77250">
        <w:t>ет</w:t>
      </w:r>
      <w:r w:rsidRPr="00C77250"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DF6CF3" w:rsidRPr="00C77250" w:rsidRDefault="00DF6CF3" w:rsidP="00DF6CF3">
      <w:pPr>
        <w:ind w:firstLine="720"/>
        <w:jc w:val="both"/>
        <w:outlineLvl w:val="1"/>
      </w:pPr>
      <w:r w:rsidRPr="00C77250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DF6CF3" w:rsidRPr="00C77250" w:rsidRDefault="00DF6CF3" w:rsidP="00DF6CF3">
      <w:pPr>
        <w:jc w:val="both"/>
        <w:outlineLvl w:val="1"/>
      </w:pPr>
      <w:r w:rsidRPr="00C77250">
        <w:t xml:space="preserve">            соблюдает установленных ограничений и запретов, связанных с гражданской службой; </w:t>
      </w:r>
    </w:p>
    <w:p w:rsidR="00DF6CF3" w:rsidRPr="00C77250" w:rsidRDefault="00DF6CF3" w:rsidP="00DF6CF3">
      <w:pPr>
        <w:jc w:val="both"/>
        <w:outlineLvl w:val="1"/>
      </w:pPr>
      <w:r w:rsidRPr="00C77250">
        <w:tab/>
        <w:t xml:space="preserve">выполняет требования к служебному поведению гражданских служащих; </w:t>
      </w:r>
    </w:p>
    <w:p w:rsidR="00DF6CF3" w:rsidRPr="00C77250" w:rsidRDefault="00DF6CF3" w:rsidP="00DF6CF3">
      <w:pPr>
        <w:ind w:firstLine="360"/>
        <w:jc w:val="both"/>
      </w:pPr>
      <w:r w:rsidRPr="00C77250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6CF3" w:rsidRPr="00C77250" w:rsidRDefault="00DF6CF3" w:rsidP="00DF6CF3">
      <w:pPr>
        <w:tabs>
          <w:tab w:val="left" w:pos="2552"/>
        </w:tabs>
        <w:ind w:firstLine="720"/>
        <w:jc w:val="both"/>
      </w:pPr>
      <w:r w:rsidRPr="00C77250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C77250" w:rsidRDefault="00DF6CF3" w:rsidP="00DF6CF3">
      <w:pPr>
        <w:tabs>
          <w:tab w:val="left" w:pos="2552"/>
        </w:tabs>
        <w:ind w:firstLine="360"/>
        <w:jc w:val="both"/>
      </w:pPr>
      <w:r w:rsidRPr="00C77250">
        <w:t xml:space="preserve">      соблюдает установленные в инспекции  правила служебного распорядка, </w:t>
      </w:r>
    </w:p>
    <w:p w:rsidR="00DF6CF3" w:rsidRPr="00C77250" w:rsidRDefault="00DF6CF3" w:rsidP="00DF6CF3">
      <w:pPr>
        <w:tabs>
          <w:tab w:val="left" w:pos="2552"/>
        </w:tabs>
        <w:ind w:firstLine="360"/>
        <w:jc w:val="both"/>
      </w:pPr>
      <w:r w:rsidRPr="00C77250">
        <w:t xml:space="preserve">      соблюдает порядок работы со служебной информацией, в </w:t>
      </w:r>
      <w:proofErr w:type="spellStart"/>
      <w:r w:rsidRPr="00C77250">
        <w:t>т.ч</w:t>
      </w:r>
      <w:proofErr w:type="spellEnd"/>
      <w:r w:rsidRPr="00C77250">
        <w:t xml:space="preserve">. </w:t>
      </w:r>
      <w:proofErr w:type="gramStart"/>
      <w:r w:rsidRPr="00C77250">
        <w:t>содержащих</w:t>
      </w:r>
      <w:proofErr w:type="gramEnd"/>
      <w:r w:rsidRPr="00C77250">
        <w:t xml:space="preserve"> персональные данные;</w:t>
      </w:r>
    </w:p>
    <w:p w:rsidR="00DF6CF3" w:rsidRPr="00C77250" w:rsidRDefault="00DF6CF3" w:rsidP="00DF6CF3">
      <w:pPr>
        <w:ind w:firstLine="720"/>
        <w:jc w:val="both"/>
      </w:pPr>
      <w:r w:rsidRPr="00C77250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6CF3" w:rsidRPr="00C77250" w:rsidRDefault="00DF6CF3" w:rsidP="00DF6CF3">
      <w:pPr>
        <w:ind w:firstLine="720"/>
        <w:jc w:val="both"/>
      </w:pPr>
      <w:r w:rsidRPr="00C77250">
        <w:t>соблюдает требования инструкции по делопроизводству;</w:t>
      </w:r>
    </w:p>
    <w:p w:rsidR="00DF6CF3" w:rsidRPr="00C77250" w:rsidRDefault="008A6A0B" w:rsidP="00DF6CF3">
      <w:pPr>
        <w:jc w:val="both"/>
        <w:rPr>
          <w:rFonts w:eastAsiaTheme="minorHAnsi"/>
          <w:color w:val="000000"/>
          <w:lang w:eastAsia="en-US"/>
        </w:rPr>
      </w:pPr>
      <w:r w:rsidRPr="00C77250">
        <w:rPr>
          <w:rFonts w:eastAsiaTheme="minorHAnsi"/>
          <w:color w:val="000000"/>
          <w:lang w:eastAsia="en-US"/>
        </w:rPr>
        <w:t xml:space="preserve">             </w:t>
      </w:r>
      <w:r w:rsidR="00DF6CF3" w:rsidRPr="00C77250">
        <w:rPr>
          <w:rFonts w:eastAsiaTheme="minorHAnsi"/>
          <w:color w:val="000000"/>
          <w:lang w:eastAsia="en-US"/>
        </w:rPr>
        <w:t xml:space="preserve">осуществляет ведение делопроизводства </w:t>
      </w:r>
      <w:proofErr w:type="gramStart"/>
      <w:r w:rsidR="00DF6CF3" w:rsidRPr="00C77250">
        <w:rPr>
          <w:rFonts w:eastAsiaTheme="minorHAnsi"/>
          <w:color w:val="000000"/>
          <w:lang w:eastAsia="en-US"/>
        </w:rPr>
        <w:t>в отделе в соответствии с действующей Инструкцией по делопроизво</w:t>
      </w:r>
      <w:r w:rsidRPr="00C77250">
        <w:rPr>
          <w:rFonts w:eastAsiaTheme="minorHAnsi"/>
          <w:color w:val="000000"/>
          <w:lang w:eastAsia="en-US"/>
        </w:rPr>
        <w:t>дству в Инспекции</w:t>
      </w:r>
      <w:proofErr w:type="gramEnd"/>
      <w:r w:rsidRPr="00C77250">
        <w:rPr>
          <w:rFonts w:eastAsiaTheme="minorHAnsi"/>
          <w:color w:val="000000"/>
          <w:lang w:eastAsia="en-US"/>
        </w:rPr>
        <w:t>, действующим п</w:t>
      </w:r>
      <w:r w:rsidR="00DF6CF3" w:rsidRPr="00C77250">
        <w:rPr>
          <w:rFonts w:eastAsiaTheme="minorHAnsi"/>
          <w:color w:val="000000"/>
          <w:lang w:eastAsia="en-US"/>
        </w:rPr>
        <w:t>орядком обмена документами, содержащими конфиденциальную информацию</w:t>
      </w:r>
      <w:r w:rsidRPr="00C77250">
        <w:rPr>
          <w:rFonts w:eastAsiaTheme="minorHAnsi"/>
          <w:color w:val="000000"/>
          <w:lang w:eastAsia="en-US"/>
        </w:rPr>
        <w:t>;</w:t>
      </w:r>
    </w:p>
    <w:p w:rsidR="008A6A0B" w:rsidRPr="00C77250" w:rsidRDefault="00DF6CF3" w:rsidP="00DF6CF3">
      <w:pPr>
        <w:tabs>
          <w:tab w:val="left" w:pos="2552"/>
        </w:tabs>
        <w:ind w:firstLine="360"/>
        <w:jc w:val="both"/>
      </w:pPr>
      <w:r w:rsidRPr="00C77250">
        <w:t xml:space="preserve">      соблюдает правила делового этикета;</w:t>
      </w:r>
    </w:p>
    <w:p w:rsidR="00DF6CF3" w:rsidRPr="00C77250" w:rsidRDefault="00DF6CF3" w:rsidP="00DF6CF3">
      <w:pPr>
        <w:tabs>
          <w:tab w:val="left" w:pos="2552"/>
        </w:tabs>
        <w:ind w:firstLine="360"/>
        <w:jc w:val="both"/>
      </w:pPr>
      <w:r w:rsidRPr="00C77250">
        <w:t xml:space="preserve"> правила и нормы охраны труда, техники безопасности и противопожарной защиты;</w:t>
      </w:r>
    </w:p>
    <w:p w:rsidR="00DF6CF3" w:rsidRPr="00C77250" w:rsidRDefault="00DF6CF3" w:rsidP="00DF6CF3">
      <w:pPr>
        <w:ind w:firstLine="720"/>
        <w:jc w:val="both"/>
      </w:pPr>
      <w:r w:rsidRPr="00C77250">
        <w:t xml:space="preserve"> реализует в пределах своей компетенции права и обязанности налоговых органов;               </w:t>
      </w:r>
    </w:p>
    <w:p w:rsidR="00DF6CF3" w:rsidRPr="00C77250" w:rsidRDefault="00DF6CF3" w:rsidP="00DF6CF3">
      <w:pPr>
        <w:ind w:firstLine="720"/>
        <w:jc w:val="both"/>
      </w:pPr>
      <w:r w:rsidRPr="00C77250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6CF3" w:rsidRPr="00C77250" w:rsidRDefault="00DF6CF3" w:rsidP="00DF6CF3">
      <w:pPr>
        <w:ind w:firstLine="360"/>
        <w:jc w:val="both"/>
      </w:pPr>
      <w:r w:rsidRPr="00C77250">
        <w:t xml:space="preserve">    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F6CF3" w:rsidRPr="00C77250" w:rsidRDefault="00DF6CF3" w:rsidP="00DF6CF3">
      <w:pPr>
        <w:ind w:firstLine="360"/>
        <w:jc w:val="both"/>
      </w:pPr>
      <w:r w:rsidRPr="00C77250">
        <w:t xml:space="preserve">       своевременно направляет ответы на письма налогоплательщиков;    </w:t>
      </w:r>
    </w:p>
    <w:p w:rsidR="00DF6CF3" w:rsidRPr="00C77250" w:rsidRDefault="00DF6CF3" w:rsidP="00DF6CF3">
      <w:pPr>
        <w:ind w:firstLine="360"/>
        <w:jc w:val="both"/>
      </w:pPr>
      <w:r w:rsidRPr="00C77250">
        <w:t xml:space="preserve">       выполняет контрольные задания вышестоящих и территориальных органов власти;</w:t>
      </w:r>
    </w:p>
    <w:p w:rsidR="00DF6CF3" w:rsidRPr="00C77250" w:rsidRDefault="00DF6CF3" w:rsidP="00DF6CF3">
      <w:pPr>
        <w:ind w:firstLine="360"/>
        <w:jc w:val="both"/>
      </w:pPr>
      <w:r w:rsidRPr="00C77250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 xml:space="preserve"> знакомится с соответствующими документами и материалами, находящимися на исполнении и хранении, работает с документами, имеющими гриф «для служебного пользования»;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bookmarkStart w:id="3" w:name="sub_140101"/>
      <w:r w:rsidRPr="00C77250">
        <w:t>вызывает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DF6CF3" w:rsidRPr="00C77250" w:rsidRDefault="00DF6CF3" w:rsidP="00DF6CF3">
      <w:pPr>
        <w:spacing w:line="228" w:lineRule="auto"/>
        <w:ind w:firstLine="720"/>
        <w:jc w:val="both"/>
        <w:rPr>
          <w:spacing w:val="-5"/>
        </w:rPr>
      </w:pPr>
      <w:r w:rsidRPr="00C77250">
        <w:rPr>
          <w:spacing w:val="-5"/>
        </w:rPr>
        <w:t>ведет переписку по вопросам, относящимся к компетенции отдела;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lastRenderedPageBreak/>
        <w:t>вырабатывает и предлагает начальнику Отдела комплекс мер по улучшению организации труда и повышению эффективности работы Отдела, по указанию начальника Отдела участвует в совещаниях и семинарах, проводимых Инспекцией;</w:t>
      </w:r>
    </w:p>
    <w:bookmarkEnd w:id="3"/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 xml:space="preserve">обеспечивает правомерность, эффективность и оперативность выполнения поставленных задач перед Отделом;  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 xml:space="preserve">обеспечивает выполнение установленных показателей эффективности урегулирования и взыскания задолженности по обязательным платежам в бюджетную систему РФ; 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>обеспечивает выполнение задач, поставленных в План действий налоговых органов по повышению эффективности урегулирования и взыскания задолженности;</w:t>
      </w:r>
    </w:p>
    <w:p w:rsidR="00DF6CF3" w:rsidRPr="00C77250" w:rsidRDefault="00DF6CF3" w:rsidP="00DF6CF3">
      <w:pPr>
        <w:jc w:val="both"/>
      </w:pPr>
      <w:r w:rsidRPr="00C77250">
        <w:t xml:space="preserve">             взаимодействует с налогоплательщиками в рамках </w:t>
      </w:r>
      <w:proofErr w:type="gramStart"/>
      <w:r w:rsidRPr="00C77250">
        <w:t>Интернет-сервиса</w:t>
      </w:r>
      <w:proofErr w:type="gramEnd"/>
      <w:r w:rsidRPr="00C77250">
        <w:t xml:space="preserve"> «Личный кабинет налогоплательщика юридического лица, физического лица»;</w:t>
      </w:r>
    </w:p>
    <w:p w:rsidR="00DF6CF3" w:rsidRPr="00C77250" w:rsidRDefault="00DF6CF3" w:rsidP="00DF6CF3">
      <w:pPr>
        <w:jc w:val="both"/>
      </w:pPr>
      <w:r w:rsidRPr="00C77250">
        <w:t xml:space="preserve">             осуществляет взаимодействие инспекции с налогоплательщиками в рамках </w:t>
      </w:r>
      <w:proofErr w:type="gramStart"/>
      <w:r w:rsidRPr="00C77250">
        <w:t>Интернет-сервиса</w:t>
      </w:r>
      <w:proofErr w:type="gramEnd"/>
      <w:r w:rsidRPr="00C77250">
        <w:t xml:space="preserve"> «Личный кабинет налогоплательщика индивидуального предпринимателя»;</w:t>
      </w:r>
    </w:p>
    <w:p w:rsidR="007757E5" w:rsidRPr="00C77250" w:rsidRDefault="007757E5" w:rsidP="007757E5">
      <w:pPr>
        <w:ind w:firstLine="708"/>
        <w:jc w:val="both"/>
      </w:pPr>
      <w:r w:rsidRPr="00C77250">
        <w:t xml:space="preserve">осуществляет взаимодействие инспекции с налогоплательщиками в рамках </w:t>
      </w:r>
      <w:proofErr w:type="gramStart"/>
      <w:r w:rsidRPr="00C77250">
        <w:t>Интернет-сервиса</w:t>
      </w:r>
      <w:proofErr w:type="gramEnd"/>
      <w:r w:rsidRPr="00C77250">
        <w:t xml:space="preserve"> «Личный кабинет налогоплательщика физического лица»;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принимает решения по зачетам (возвратам) в соответствии со статьями 78, 79, 176, 176.1 НК РФ;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осуществляет обмен с органами Федерального казначейства по зачетам (возвратам), ФССП;</w:t>
      </w:r>
    </w:p>
    <w:p w:rsidR="00DF6CF3" w:rsidRPr="00C77250" w:rsidRDefault="00DF6CF3" w:rsidP="00DF6CF3">
      <w:pPr>
        <w:ind w:firstLine="709"/>
        <w:jc w:val="both"/>
      </w:pPr>
      <w:r w:rsidRPr="00C77250">
        <w:t>формирует реестры на отправку извещений налогоплательщику о произведенном зачет</w:t>
      </w:r>
      <w:proofErr w:type="gramStart"/>
      <w:r w:rsidRPr="00C77250">
        <w:t>е(</w:t>
      </w:r>
      <w:proofErr w:type="gramEnd"/>
      <w:r w:rsidRPr="00C77250">
        <w:t>возврате) налогов(сборов), пеней, штрафов, процентов по электронному документообороту (на бумажном носителе) и своевременно передает их для отправки в общий отдел;</w:t>
      </w:r>
    </w:p>
    <w:p w:rsidR="00DF6CF3" w:rsidRPr="00C77250" w:rsidRDefault="00DF6CF3" w:rsidP="00DF6CF3">
      <w:pPr>
        <w:ind w:firstLine="709"/>
        <w:jc w:val="both"/>
      </w:pPr>
      <w:r w:rsidRPr="00C77250">
        <w:t xml:space="preserve">контролирует уведомления об отказе в получении документов по ТКС и формирование реестра для отправки их почтой;   </w:t>
      </w:r>
    </w:p>
    <w:p w:rsidR="00DF6CF3" w:rsidRPr="00C77250" w:rsidRDefault="00DF6CF3" w:rsidP="00DF6CF3">
      <w:pPr>
        <w:ind w:firstLine="709"/>
        <w:jc w:val="both"/>
      </w:pPr>
      <w:r w:rsidRPr="00C77250">
        <w:t xml:space="preserve">отслеживает выгрузку документов в полном объеме и в случае выявления не отправленных файлов ставит в известность начальника общего отдела о </w:t>
      </w:r>
      <w:proofErr w:type="gramStart"/>
      <w:r w:rsidRPr="00C77250">
        <w:t>не выполнении</w:t>
      </w:r>
      <w:proofErr w:type="gramEnd"/>
      <w:r w:rsidRPr="00C77250">
        <w:t xml:space="preserve"> функциональных обязанностей работниками общего отдела; 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выполняет контрольные задания Управления ФНС России по Свердловской области;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предоставляет информацию о наличии (отсутствии) задолженности при ликвидации организаций;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>рассматривает в пределах должностных полномочий письма, заявления, запросы, предложения и жалобы организаций, индивидуальных предпринимателей, физических лиц и готовить по ним ответы в установленные сроки;</w:t>
      </w:r>
    </w:p>
    <w:p w:rsidR="00DF6CF3" w:rsidRPr="00C77250" w:rsidRDefault="00DF6CF3" w:rsidP="00DF6CF3">
      <w:pPr>
        <w:spacing w:line="228" w:lineRule="auto"/>
        <w:ind w:firstLine="540"/>
        <w:jc w:val="both"/>
      </w:pPr>
      <w:r w:rsidRPr="00C77250">
        <w:t xml:space="preserve">  направляет сведения по утвержденным  Управлением ФНС по Свердловской области формам налоговой отчетности (направляется ежегодно Управлением);  </w:t>
      </w:r>
    </w:p>
    <w:p w:rsidR="00DF6CF3" w:rsidRPr="00C77250" w:rsidRDefault="00DF6CF3" w:rsidP="00DF6CF3">
      <w:pPr>
        <w:spacing w:line="228" w:lineRule="auto"/>
        <w:ind w:firstLine="709"/>
        <w:jc w:val="both"/>
      </w:pPr>
      <w:r w:rsidRPr="00C77250">
        <w:t>использует для анализа статистические формы отчетности 4-ОР, 4-НМ, 4-НБ, 4-ИН, 4-РЕС, 2-НК, 1-НМ, 1-ОНС, 1-МР, 2-МРИ;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формирует пакеты документов по налогоплательщикам, имеющим задолженность по налоговым платежам в бюджет, для взыскания в порядке статьи 47 НК РФ;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осуществляет списание задолженности организаций, которые отвечают признакам недействующего юридического лица в соответствии с приказами ФНС России, в соответствии со статьей 59 НК РФ;</w:t>
      </w:r>
    </w:p>
    <w:p w:rsidR="00DF6CF3" w:rsidRPr="00C77250" w:rsidRDefault="00DF6CF3" w:rsidP="00DF6CF3">
      <w:pPr>
        <w:tabs>
          <w:tab w:val="left" w:pos="2552"/>
        </w:tabs>
        <w:spacing w:line="228" w:lineRule="auto"/>
        <w:ind w:firstLine="720"/>
        <w:jc w:val="both"/>
      </w:pPr>
      <w:r w:rsidRPr="00C77250">
        <w:t xml:space="preserve">исполняет приказы, распоряжения и </w:t>
      </w:r>
      <w:proofErr w:type="gramStart"/>
      <w:r w:rsidRPr="00C77250">
        <w:t>указания</w:t>
      </w:r>
      <w:proofErr w:type="gramEnd"/>
      <w:r w:rsidRPr="00C77250">
        <w:t xml:space="preserve">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>осуществляет наставничество вновь принятых сотрудников отдела;</w:t>
      </w:r>
    </w:p>
    <w:p w:rsidR="00DF6CF3" w:rsidRPr="00C77250" w:rsidRDefault="00DF6CF3" w:rsidP="00DF6CF3">
      <w:pPr>
        <w:ind w:firstLine="360"/>
        <w:jc w:val="both"/>
      </w:pPr>
      <w:r w:rsidRPr="00C77250">
        <w:t xml:space="preserve">     осуществляет иные функции, предусмотренные Налоговым кодексом, законами и иными нормативными правовыми актами Российской Федерации;</w:t>
      </w:r>
    </w:p>
    <w:p w:rsidR="00DF6CF3" w:rsidRPr="00C77250" w:rsidRDefault="00DF6CF3" w:rsidP="00DF6CF3">
      <w:pPr>
        <w:jc w:val="both"/>
      </w:pPr>
      <w:r w:rsidRPr="00C77250">
        <w:t xml:space="preserve">           осуществляет самоконтроль с целью недопущения совершения нарушения своих обязанностей. </w:t>
      </w:r>
    </w:p>
    <w:p w:rsidR="00DF6CF3" w:rsidRPr="00C77250" w:rsidRDefault="00DF6CF3" w:rsidP="00DF6CF3">
      <w:pPr>
        <w:spacing w:line="228" w:lineRule="auto"/>
        <w:ind w:firstLine="720"/>
        <w:jc w:val="both"/>
      </w:pPr>
      <w:r w:rsidRPr="00C77250">
        <w:t xml:space="preserve">анализирует задолженность (недоимку) юридических, физических лиц и индивидуальных предпринимателей при принятии решений о зачете (возврате) на основании заявлений юридических, физических лиц; </w:t>
      </w:r>
    </w:p>
    <w:p w:rsidR="00DF6CF3" w:rsidRPr="00C77250" w:rsidRDefault="00DF6CF3" w:rsidP="00DF6CF3">
      <w:pPr>
        <w:spacing w:line="228" w:lineRule="auto"/>
        <w:ind w:firstLine="708"/>
        <w:jc w:val="both"/>
      </w:pPr>
      <w:r w:rsidRPr="00C77250">
        <w:t>формирует пакеты документов по физическим лицам – должникам для направления их суд для взыскания задолженности в порядке статьи 48 НК РФ;</w:t>
      </w:r>
    </w:p>
    <w:p w:rsidR="00DF6CF3" w:rsidRPr="00C77250" w:rsidRDefault="00DF6CF3" w:rsidP="00DF6CF3">
      <w:pPr>
        <w:ind w:firstLine="708"/>
        <w:jc w:val="both"/>
      </w:pPr>
      <w:r w:rsidRPr="00C77250">
        <w:t>направляет исполнительные документы (судебные приказы, исполнительные листы) в кредитные организации для взыскания с физических лиц задолженности по налогам, сборам, штрафам и страховым взносам с открытых ими счетов</w:t>
      </w:r>
      <w:r w:rsidR="002919A9" w:rsidRPr="00C77250">
        <w:t>;</w:t>
      </w:r>
      <w:r w:rsidRPr="00C77250">
        <w:t xml:space="preserve"> </w:t>
      </w:r>
    </w:p>
    <w:p w:rsidR="00DF6CF3" w:rsidRPr="00C77250" w:rsidRDefault="002919A9" w:rsidP="00DF6CF3">
      <w:pPr>
        <w:ind w:firstLine="709"/>
        <w:jc w:val="both"/>
      </w:pPr>
      <w:r w:rsidRPr="00C77250">
        <w:t>п</w:t>
      </w:r>
      <w:r w:rsidR="00DF6CF3" w:rsidRPr="00C77250">
        <w:t>олуч</w:t>
      </w:r>
      <w:r w:rsidRPr="00C77250">
        <w:t>ает</w:t>
      </w:r>
      <w:r w:rsidR="00DF6CF3" w:rsidRPr="00C77250">
        <w:t xml:space="preserve"> регистрационны</w:t>
      </w:r>
      <w:r w:rsidRPr="00C77250">
        <w:t>е сведения</w:t>
      </w:r>
      <w:r w:rsidR="00DF6CF3" w:rsidRPr="00C77250">
        <w:t xml:space="preserve"> о налогоплательщиках при осуществлении </w:t>
      </w:r>
      <w:r w:rsidR="00DF6CF3" w:rsidRPr="00C77250">
        <w:lastRenderedPageBreak/>
        <w:t>мероприятий по взысканию задолженности у юридических и физических лиц за счет транспорта, имущественной и земельной собственности в рамках статей 48, 77 НК РФ</w:t>
      </w:r>
      <w:r w:rsidR="00442788" w:rsidRPr="00C77250">
        <w:t>;</w:t>
      </w:r>
    </w:p>
    <w:p w:rsidR="007757E5" w:rsidRPr="00C77250" w:rsidRDefault="007757E5" w:rsidP="007757E5">
      <w:pPr>
        <w:jc w:val="both"/>
      </w:pPr>
      <w:r w:rsidRPr="00C77250">
        <w:t xml:space="preserve">        </w:t>
      </w:r>
      <w:proofErr w:type="gramStart"/>
      <w:r w:rsidRPr="00C77250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C77250">
        <w:rPr>
          <w:lang w:val="en-US"/>
        </w:rPr>
        <w:t>FIRA</w:t>
      </w:r>
      <w:r w:rsidRPr="00C77250">
        <w:t xml:space="preserve"> </w:t>
      </w:r>
      <w:r w:rsidRPr="00C77250">
        <w:rPr>
          <w:lang w:val="en-US"/>
        </w:rPr>
        <w:t>PRO</w:t>
      </w:r>
      <w:r w:rsidRPr="00C77250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C77250">
        <w:t>Гостехнадзор</w:t>
      </w:r>
      <w:proofErr w:type="spellEnd"/>
      <w:r w:rsidRPr="00C77250">
        <w:t>, ПК ЗАГС</w:t>
      </w:r>
      <w:proofErr w:type="gramEnd"/>
      <w:r w:rsidRPr="00C77250"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инспекцию;</w:t>
      </w:r>
    </w:p>
    <w:p w:rsidR="00DF6CF3" w:rsidRPr="00C77250" w:rsidRDefault="00DF6CF3" w:rsidP="00DF6CF3">
      <w:pPr>
        <w:jc w:val="both"/>
      </w:pPr>
      <w:r w:rsidRPr="00C77250">
        <w:rPr>
          <w:color w:val="FF0000"/>
        </w:rPr>
        <w:tab/>
      </w:r>
      <w:r w:rsidR="00442788" w:rsidRPr="00C77250">
        <w:t>о</w:t>
      </w:r>
      <w:r w:rsidRPr="00C77250">
        <w:t>существляет еженедельный самоконтроль по направлению деятельности соответствующему технологическому процессу, с целью недопущения совершен</w:t>
      </w:r>
      <w:r w:rsidR="00442788" w:rsidRPr="00C77250">
        <w:t>ия нарушения своих обязанностей;</w:t>
      </w:r>
    </w:p>
    <w:p w:rsidR="00DF6CF3" w:rsidRPr="00C77250" w:rsidRDefault="00DF6CF3" w:rsidP="00442788">
      <w:pPr>
        <w:jc w:val="both"/>
      </w:pPr>
      <w:r w:rsidRPr="00C77250">
        <w:rPr>
          <w:color w:val="FF0000"/>
        </w:rPr>
        <w:t xml:space="preserve"> </w:t>
      </w:r>
      <w:r w:rsidRPr="00C77250">
        <w:rPr>
          <w:color w:val="FF0000"/>
        </w:rPr>
        <w:tab/>
      </w:r>
      <w:r w:rsidR="00442788" w:rsidRPr="00C77250">
        <w:t>о</w:t>
      </w:r>
      <w:r w:rsidRPr="00C77250">
        <w:t>существляет внутренний самоконтроль деятельности по технологическим процессам сплошным методом, ежедневно, еженедельно в соответствии с утвержденным Приказом по Инспекции «Об организации внутреннего контроля, направленного на соблюдение внутренних стандартов и процедур, позволяющих оперативно реагировать на возникающие риски возможных нарушений» от 23.10.2015 года</w:t>
      </w:r>
      <w:r w:rsidR="00442788" w:rsidRPr="00C77250">
        <w:t xml:space="preserve"> (</w:t>
      </w:r>
      <w:r w:rsidRPr="00C77250">
        <w:t>сплошным методом, с периодичностью 1 раз в 10 дней</w:t>
      </w:r>
      <w:r w:rsidR="00442788" w:rsidRPr="00C77250">
        <w:t>)</w:t>
      </w:r>
      <w:r w:rsidRPr="00C77250">
        <w:t>:</w:t>
      </w:r>
    </w:p>
    <w:p w:rsidR="00DF6CF3" w:rsidRPr="00C77250" w:rsidRDefault="00DF6CF3" w:rsidP="00D47B63">
      <w:pPr>
        <w:tabs>
          <w:tab w:val="left" w:pos="709"/>
        </w:tabs>
        <w:jc w:val="both"/>
      </w:pPr>
      <w:r w:rsidRPr="00C77250">
        <w:t xml:space="preserve"> </w:t>
      </w:r>
      <w:r w:rsidRPr="00C77250">
        <w:tab/>
        <w:t>1030616010010 Направление сведений в ФССП России</w:t>
      </w:r>
      <w:r w:rsidR="008C77A0" w:rsidRPr="00C77250">
        <w:t>;</w:t>
      </w:r>
    </w:p>
    <w:p w:rsidR="00DF6CF3" w:rsidRPr="00C77250" w:rsidRDefault="00DF6CF3" w:rsidP="00D47B63">
      <w:pPr>
        <w:tabs>
          <w:tab w:val="left" w:pos="709"/>
        </w:tabs>
        <w:jc w:val="both"/>
      </w:pPr>
      <w:r w:rsidRPr="00C77250">
        <w:tab/>
        <w:t>1030616010020 Получение сведений от ФССП России</w:t>
      </w:r>
      <w:r w:rsidR="008C77A0" w:rsidRPr="00C77250">
        <w:t>;</w:t>
      </w:r>
    </w:p>
    <w:p w:rsidR="00DF6CF3" w:rsidRPr="00C77250" w:rsidRDefault="00DF6CF3" w:rsidP="00D47B63">
      <w:pPr>
        <w:tabs>
          <w:tab w:val="left" w:pos="709"/>
        </w:tabs>
        <w:jc w:val="both"/>
      </w:pPr>
      <w:r w:rsidRPr="00C77250">
        <w:tab/>
        <w:t>1030616020020 Взыскание за счет имущества ФЛ</w:t>
      </w:r>
      <w:r w:rsidR="008C77A0" w:rsidRPr="00C77250">
        <w:t>;</w:t>
      </w:r>
    </w:p>
    <w:p w:rsidR="00DF6CF3" w:rsidRPr="00C77250" w:rsidRDefault="00DF6CF3" w:rsidP="00D47B63">
      <w:pPr>
        <w:tabs>
          <w:tab w:val="left" w:pos="709"/>
        </w:tabs>
        <w:jc w:val="both"/>
      </w:pPr>
      <w:r w:rsidRPr="00C77250">
        <w:tab/>
        <w:t>1030616020040Формирование и контроль исполнения заявления о взыскании денежных средств ФЛ по ст. 9 ФЗ 229</w:t>
      </w:r>
      <w:r w:rsidR="008C77A0" w:rsidRPr="00C77250">
        <w:t>;</w:t>
      </w:r>
    </w:p>
    <w:p w:rsidR="00DF6CF3" w:rsidRPr="00C77250" w:rsidRDefault="00DF6CF3" w:rsidP="00D47B63">
      <w:pPr>
        <w:tabs>
          <w:tab w:val="left" w:pos="709"/>
        </w:tabs>
        <w:jc w:val="both"/>
      </w:pPr>
      <w:r w:rsidRPr="00C77250">
        <w:tab/>
        <w:t>1030616050010</w:t>
      </w:r>
      <w:r w:rsidR="00D47B63" w:rsidRPr="00C77250">
        <w:t xml:space="preserve"> </w:t>
      </w:r>
      <w:r w:rsidRPr="00C77250">
        <w:t>Взыскание задолженности через суд и восстановление пропущенных сроков взыскания</w:t>
      </w:r>
      <w:r w:rsidR="008C77A0" w:rsidRPr="00C77250">
        <w:t>;</w:t>
      </w:r>
    </w:p>
    <w:p w:rsidR="00DF6CF3" w:rsidRPr="00C77250" w:rsidRDefault="00DF6CF3" w:rsidP="00D47B63">
      <w:pPr>
        <w:tabs>
          <w:tab w:val="left" w:pos="709"/>
        </w:tabs>
        <w:jc w:val="both"/>
      </w:pPr>
      <w:r w:rsidRPr="00C77250">
        <w:tab/>
        <w:t>1030616160020 Формирование инкассовых поручений по исполнительным листам</w:t>
      </w:r>
      <w:r w:rsidR="008C77A0" w:rsidRPr="00C77250">
        <w:t>;</w:t>
      </w:r>
    </w:p>
    <w:p w:rsidR="0001704A" w:rsidRPr="00C77250" w:rsidRDefault="0001704A" w:rsidP="00D47B63">
      <w:pPr>
        <w:shd w:val="clear" w:color="auto" w:fill="FFFFFF"/>
        <w:spacing w:line="274" w:lineRule="exact"/>
        <w:ind w:left="19" w:firstLine="690"/>
        <w:jc w:val="both"/>
      </w:pPr>
      <w:r w:rsidRPr="00C77250">
        <w:t xml:space="preserve">1030616050010 </w:t>
      </w:r>
      <w:r w:rsidRPr="00C77250">
        <w:rPr>
          <w:rFonts w:eastAsia="Times New Roman"/>
        </w:rPr>
        <w:t>Взыскание задолженности через суд и восстановление пропущенных сроков взыскания</w:t>
      </w:r>
      <w:r w:rsidR="008C77A0" w:rsidRPr="00C77250">
        <w:rPr>
          <w:rFonts w:eastAsia="Times New Roman"/>
        </w:rPr>
        <w:t>;</w:t>
      </w:r>
    </w:p>
    <w:p w:rsidR="0001704A" w:rsidRPr="00C77250" w:rsidRDefault="0001704A" w:rsidP="00D47B63">
      <w:pPr>
        <w:shd w:val="clear" w:color="auto" w:fill="FFFFFF"/>
        <w:spacing w:line="274" w:lineRule="exact"/>
        <w:ind w:left="24" w:firstLine="690"/>
        <w:jc w:val="both"/>
      </w:pPr>
      <w:r w:rsidRPr="00C77250">
        <w:t xml:space="preserve">1030616100010    </w:t>
      </w:r>
      <w:r w:rsidRPr="00C77250">
        <w:rPr>
          <w:rFonts w:eastAsia="Times New Roman"/>
        </w:rPr>
        <w:t>Взыскание    недоимки    за    счет    денежных    средств    на    счетах налогоплательщика</w:t>
      </w:r>
      <w:r w:rsidR="008C77A0" w:rsidRPr="00C77250">
        <w:rPr>
          <w:rFonts w:eastAsia="Times New Roman"/>
        </w:rPr>
        <w:t>;</w:t>
      </w:r>
    </w:p>
    <w:p w:rsidR="00D47B63" w:rsidRPr="00C772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  <w:spacing w:val="-1"/>
        </w:rPr>
      </w:pPr>
      <w:r w:rsidRPr="00C77250">
        <w:rPr>
          <w:spacing w:val="-1"/>
        </w:rPr>
        <w:t xml:space="preserve">1030616160020 </w:t>
      </w:r>
      <w:r w:rsidRPr="00C77250">
        <w:rPr>
          <w:rFonts w:eastAsia="Times New Roman"/>
          <w:spacing w:val="-1"/>
        </w:rPr>
        <w:t>Формирование инкассовых пор</w:t>
      </w:r>
      <w:r w:rsidR="008C77A0" w:rsidRPr="00C77250">
        <w:rPr>
          <w:rFonts w:eastAsia="Times New Roman"/>
          <w:spacing w:val="-1"/>
        </w:rPr>
        <w:t>учений по исполнительным листам;</w:t>
      </w:r>
    </w:p>
    <w:p w:rsidR="0001704A" w:rsidRPr="00C772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C77250">
        <w:rPr>
          <w:rFonts w:eastAsia="Times New Roman"/>
        </w:rPr>
        <w:t>1030617000010 Приостановление взыскания</w:t>
      </w:r>
      <w:r w:rsidR="008C77A0" w:rsidRPr="00C77250">
        <w:rPr>
          <w:rFonts w:eastAsia="Times New Roman"/>
        </w:rPr>
        <w:t>;</w:t>
      </w:r>
      <w:r w:rsidRPr="00C77250">
        <w:rPr>
          <w:rFonts w:eastAsia="Times New Roman"/>
        </w:rPr>
        <w:t xml:space="preserve"> </w:t>
      </w:r>
    </w:p>
    <w:p w:rsidR="0001704A" w:rsidRPr="00C772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C77250">
        <w:rPr>
          <w:rFonts w:eastAsia="Times New Roman"/>
        </w:rPr>
        <w:t>1030617000030 Отсрочки, рассрочки</w:t>
      </w:r>
      <w:r w:rsidR="008C77A0" w:rsidRPr="00C77250">
        <w:rPr>
          <w:rFonts w:eastAsia="Times New Roman"/>
        </w:rPr>
        <w:t>;</w:t>
      </w:r>
      <w:r w:rsidRPr="00C77250">
        <w:rPr>
          <w:rFonts w:eastAsia="Times New Roman"/>
        </w:rPr>
        <w:t xml:space="preserve"> </w:t>
      </w:r>
    </w:p>
    <w:p w:rsidR="0001704A" w:rsidRPr="00C772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C77250">
        <w:rPr>
          <w:rFonts w:eastAsia="Times New Roman"/>
        </w:rPr>
        <w:t>1030617000040 Инвестиционные налоговые кредиты</w:t>
      </w:r>
      <w:r w:rsidR="008C77A0" w:rsidRPr="00C77250">
        <w:rPr>
          <w:rFonts w:eastAsia="Times New Roman"/>
        </w:rPr>
        <w:t>;</w:t>
      </w:r>
      <w:r w:rsidRPr="00C77250">
        <w:rPr>
          <w:rFonts w:eastAsia="Times New Roman"/>
        </w:rPr>
        <w:t xml:space="preserve"> </w:t>
      </w:r>
    </w:p>
    <w:p w:rsidR="0001704A" w:rsidRPr="00C77250" w:rsidRDefault="0001704A" w:rsidP="00D47B63">
      <w:pPr>
        <w:shd w:val="clear" w:color="auto" w:fill="FFFFFF"/>
        <w:spacing w:line="274" w:lineRule="exact"/>
        <w:ind w:left="38" w:right="461" w:firstLine="690"/>
        <w:jc w:val="both"/>
        <w:rPr>
          <w:rFonts w:eastAsia="Times New Roman"/>
        </w:rPr>
      </w:pPr>
      <w:r w:rsidRPr="00C77250">
        <w:rPr>
          <w:rFonts w:eastAsia="Times New Roman"/>
        </w:rPr>
        <w:t>1030617000050 Заключение дог</w:t>
      </w:r>
      <w:r w:rsidR="008C77A0" w:rsidRPr="00C77250">
        <w:rPr>
          <w:rFonts w:eastAsia="Times New Roman"/>
        </w:rPr>
        <w:t>овора залога или поручительства;</w:t>
      </w:r>
    </w:p>
    <w:p w:rsidR="0001704A" w:rsidRPr="00C77250" w:rsidRDefault="0001704A" w:rsidP="00D47B63">
      <w:pPr>
        <w:shd w:val="clear" w:color="auto" w:fill="FFFFFF"/>
        <w:spacing w:line="274" w:lineRule="exact"/>
        <w:ind w:left="38" w:right="461" w:firstLine="690"/>
        <w:jc w:val="both"/>
      </w:pPr>
      <w:r w:rsidRPr="00C77250">
        <w:rPr>
          <w:rFonts w:eastAsia="Times New Roman"/>
        </w:rPr>
        <w:t>1030617000060 Предоставление банковской гарантии</w:t>
      </w:r>
      <w:r w:rsidR="00D47B63" w:rsidRPr="00C77250">
        <w:rPr>
          <w:rFonts w:eastAsia="Times New Roman"/>
        </w:rPr>
        <w:t>.</w:t>
      </w:r>
    </w:p>
    <w:p w:rsidR="00DF6CF3" w:rsidRPr="00C77250" w:rsidRDefault="00DF6CF3" w:rsidP="00442788">
      <w:pPr>
        <w:ind w:firstLine="709"/>
        <w:jc w:val="both"/>
      </w:pPr>
      <w:r w:rsidRPr="00C77250">
        <w:t>осуществляет самоконтроль с целью недопущения совершения на</w:t>
      </w:r>
      <w:r w:rsidR="00442788" w:rsidRPr="00C77250">
        <w:t>рушения иных своих обязанностей;</w:t>
      </w:r>
    </w:p>
    <w:p w:rsidR="00DF6CF3" w:rsidRPr="00C77250" w:rsidRDefault="00442788" w:rsidP="00DF6CF3">
      <w:pPr>
        <w:ind w:firstLine="720"/>
        <w:jc w:val="both"/>
      </w:pPr>
      <w:r w:rsidRPr="00C77250">
        <w:t>незамедлительно сообщает начальнику отдела о</w:t>
      </w:r>
      <w:r w:rsidR="00DF6CF3" w:rsidRPr="00C77250">
        <w:t xml:space="preserve"> выявлен</w:t>
      </w:r>
      <w:r w:rsidRPr="00C77250">
        <w:t>ных</w:t>
      </w:r>
      <w:r w:rsidR="00DF6CF3" w:rsidRPr="00C77250">
        <w:t xml:space="preserve"> значительных нарушени</w:t>
      </w:r>
      <w:r w:rsidRPr="00C77250">
        <w:t>ях</w:t>
      </w:r>
      <w:r w:rsidR="00DF6CF3" w:rsidRPr="00C77250">
        <w:t>.</w:t>
      </w:r>
    </w:p>
    <w:p w:rsidR="00AC39E0" w:rsidRPr="00C772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AC39E0" w:rsidRPr="00C772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C77250">
        <w:rPr>
          <w:rFonts w:eastAsia="Calibri"/>
          <w:lang w:eastAsia="en-US"/>
        </w:rPr>
        <w:t>транкинговой</w:t>
      </w:r>
      <w:proofErr w:type="spellEnd"/>
      <w:r w:rsidRPr="00C77250">
        <w:rPr>
          <w:rFonts w:eastAsia="Calibri"/>
          <w:lang w:eastAsia="en-US"/>
        </w:rPr>
        <w:t xml:space="preserve"> связи в месте расположения инспекции</w:t>
      </w:r>
      <w:proofErr w:type="gramStart"/>
      <w:r w:rsidRPr="00C77250">
        <w:rPr>
          <w:rFonts w:eastAsia="Calibri"/>
          <w:lang w:eastAsia="en-US"/>
        </w:rPr>
        <w:t xml:space="preserve"> ;</w:t>
      </w:r>
      <w:proofErr w:type="gramEnd"/>
    </w:p>
    <w:p w:rsidR="00AC39E0" w:rsidRPr="00C772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в месте расположения инспекции и при исполнении </w:t>
      </w:r>
      <w:proofErr w:type="gramStart"/>
      <w:r w:rsidRPr="00C77250">
        <w:rPr>
          <w:rFonts w:eastAsia="Calibri"/>
          <w:lang w:eastAsia="en-US"/>
        </w:rPr>
        <w:t>должностных</w:t>
      </w:r>
      <w:proofErr w:type="gramEnd"/>
      <w:r w:rsidRPr="00C77250">
        <w:rPr>
          <w:rFonts w:eastAsia="Calibri"/>
          <w:lang w:eastAsia="en-US"/>
        </w:rPr>
        <w:t xml:space="preserve"> вне расположения инспекции  имеет "деловой стиль" в одежде;</w:t>
      </w:r>
    </w:p>
    <w:p w:rsidR="00AC39E0" w:rsidRPr="00C772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C39E0" w:rsidRPr="00C772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обеспечивает соблюдение и защиту прав и законных интересов граждан;</w:t>
      </w:r>
    </w:p>
    <w:p w:rsidR="00AC39E0" w:rsidRPr="00C77250" w:rsidRDefault="00AC39E0" w:rsidP="00AC39E0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C39E0" w:rsidRPr="00C77250" w:rsidRDefault="00AC39E0" w:rsidP="00AC39E0">
      <w:pPr>
        <w:widowControl/>
        <w:autoSpaceDE/>
        <w:autoSpaceDN/>
        <w:adjustRightInd/>
        <w:ind w:firstLine="851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всем.</w:t>
      </w:r>
    </w:p>
    <w:p w:rsidR="001D32D4" w:rsidRPr="00C77250" w:rsidRDefault="00E776ED" w:rsidP="0060589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9.</w:t>
      </w:r>
      <w:r w:rsidRPr="00C77250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C77250">
        <w:rPr>
          <w:rStyle w:val="FontStyle35"/>
          <w:sz w:val="24"/>
          <w:szCs w:val="24"/>
        </w:rPr>
        <w:t>лжностных обязанностей</w:t>
      </w:r>
      <w:r w:rsidR="00AA2760" w:rsidRPr="00C77250">
        <w:rPr>
          <w:rStyle w:val="FontStyle35"/>
          <w:color w:val="FF0000"/>
          <w:sz w:val="24"/>
          <w:szCs w:val="24"/>
        </w:rPr>
        <w:t xml:space="preserve"> </w:t>
      </w:r>
      <w:r w:rsidR="008C77A0" w:rsidRPr="00C77250">
        <w:t>главный государственный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AA2760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="00AA2760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 имеет право</w:t>
      </w:r>
      <w:r w:rsidR="00362708" w:rsidRPr="00C77250">
        <w:rPr>
          <w:rStyle w:val="FontStyle35"/>
          <w:sz w:val="24"/>
          <w:szCs w:val="24"/>
        </w:rPr>
        <w:t xml:space="preserve"> </w:t>
      </w:r>
      <w:proofErr w:type="gramStart"/>
      <w:r w:rsidR="00362708" w:rsidRPr="00C77250">
        <w:rPr>
          <w:rStyle w:val="FontStyle35"/>
          <w:sz w:val="24"/>
          <w:szCs w:val="24"/>
        </w:rPr>
        <w:t>на</w:t>
      </w:r>
      <w:proofErr w:type="gramEnd"/>
      <w:r w:rsidRPr="00C77250">
        <w:rPr>
          <w:rStyle w:val="FontStyle35"/>
          <w:sz w:val="24"/>
          <w:szCs w:val="24"/>
        </w:rPr>
        <w:t xml:space="preserve">: 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обеспечение надлежащих организационно - технических условий,  необходимых для исполнения должностных обязанностей;</w:t>
      </w:r>
    </w:p>
    <w:p w:rsidR="00362708" w:rsidRPr="00C77250" w:rsidRDefault="007D26FE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lastRenderedPageBreak/>
        <w:t>ознакомление</w:t>
      </w:r>
      <w:r w:rsidR="00362708" w:rsidRPr="00C77250">
        <w:rPr>
          <w:rFonts w:eastAsia="Calibri"/>
          <w:lang w:eastAsia="en-US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 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 защиту сведений о гражданском служащем;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 xml:space="preserve"> должностной рост на конкурсной основе; </w:t>
      </w:r>
    </w:p>
    <w:p w:rsidR="00362708" w:rsidRPr="00C77250" w:rsidRDefault="00362708" w:rsidP="00362708">
      <w:pPr>
        <w:widowControl/>
        <w:jc w:val="both"/>
        <w:rPr>
          <w:rFonts w:eastAsia="Calibri"/>
          <w:bCs/>
          <w:lang w:eastAsia="en-US"/>
        </w:rPr>
      </w:pPr>
      <w:r w:rsidRPr="00C77250">
        <w:rPr>
          <w:rFonts w:eastAsia="Calibri"/>
          <w:lang w:eastAsia="en-US"/>
        </w:rPr>
        <w:t xml:space="preserve">      на </w:t>
      </w:r>
      <w:r w:rsidRPr="00C77250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C77250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на членство в профессиональном союзе;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проведение по его заявлению служебной проверки;</w:t>
      </w:r>
    </w:p>
    <w:p w:rsidR="00362708" w:rsidRPr="00C772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362708" w:rsidRPr="00C772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62708" w:rsidRPr="00C772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62708" w:rsidRPr="00C77250" w:rsidRDefault="00362708" w:rsidP="00362708">
      <w:pPr>
        <w:widowControl/>
        <w:tabs>
          <w:tab w:val="num" w:pos="1080"/>
        </w:tabs>
        <w:autoSpaceDE/>
        <w:autoSpaceDN/>
        <w:adjustRightInd/>
        <w:ind w:firstLine="360"/>
        <w:jc w:val="both"/>
        <w:rPr>
          <w:rFonts w:eastAsia="Calibri"/>
          <w:lang w:eastAsia="en-US"/>
        </w:rPr>
      </w:pPr>
      <w:r w:rsidRPr="00C77250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362708" w:rsidRPr="00C77250" w:rsidRDefault="00362708" w:rsidP="00362708">
      <w:pPr>
        <w:widowControl/>
        <w:autoSpaceDE/>
        <w:autoSpaceDN/>
        <w:adjustRightInd/>
        <w:ind w:firstLine="360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C77250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8D043B" w:rsidRPr="00C77250" w:rsidRDefault="008D043B" w:rsidP="00362708">
      <w:pPr>
        <w:ind w:firstLine="360"/>
        <w:jc w:val="both"/>
      </w:pPr>
      <w:r w:rsidRPr="00C77250">
        <w:t>вн</w:t>
      </w:r>
      <w:r w:rsidR="00362708" w:rsidRPr="00C77250">
        <w:t>есение</w:t>
      </w:r>
      <w:r w:rsidRPr="00C77250">
        <w:t xml:space="preserve"> начальнику отдела на рассмотрение  предложения по совершенствованию работы отдела, форм и методов организации труда;</w:t>
      </w:r>
    </w:p>
    <w:p w:rsidR="008D043B" w:rsidRPr="00C77250" w:rsidRDefault="008D043B" w:rsidP="00362708">
      <w:pPr>
        <w:pStyle w:val="a7"/>
        <w:spacing w:after="0"/>
        <w:ind w:firstLine="360"/>
        <w:jc w:val="both"/>
      </w:pPr>
      <w:r w:rsidRPr="00C77250">
        <w:t xml:space="preserve"> по указанию начальника Инспекции, начальника отдела  в пределах сферы своей деятельности и компетенции представл</w:t>
      </w:r>
      <w:r w:rsidR="00362708" w:rsidRPr="00C77250">
        <w:t>ение</w:t>
      </w:r>
      <w:r w:rsidRPr="00C77250">
        <w:t xml:space="preserve"> отдел</w:t>
      </w:r>
      <w:r w:rsidR="00362708" w:rsidRPr="00C77250">
        <w:t>а</w:t>
      </w:r>
      <w:r w:rsidRPr="00C77250">
        <w:t xml:space="preserve"> в Управлении;</w:t>
      </w:r>
    </w:p>
    <w:p w:rsidR="008D043B" w:rsidRPr="00C77250" w:rsidRDefault="008D043B" w:rsidP="00362708">
      <w:pPr>
        <w:tabs>
          <w:tab w:val="left" w:pos="346"/>
          <w:tab w:val="left" w:pos="720"/>
        </w:tabs>
        <w:ind w:firstLine="360"/>
        <w:jc w:val="both"/>
        <w:rPr>
          <w:spacing w:val="-5"/>
        </w:rPr>
      </w:pPr>
      <w:r w:rsidRPr="00C77250">
        <w:rPr>
          <w:spacing w:val="-5"/>
        </w:rPr>
        <w:t xml:space="preserve"> ве</w:t>
      </w:r>
      <w:r w:rsidR="00362708" w:rsidRPr="00C77250">
        <w:rPr>
          <w:spacing w:val="-5"/>
        </w:rPr>
        <w:t>дение</w:t>
      </w:r>
      <w:r w:rsidRPr="00C77250">
        <w:rPr>
          <w:spacing w:val="-5"/>
        </w:rPr>
        <w:t xml:space="preserve"> переписк</w:t>
      </w:r>
      <w:r w:rsidR="00362708" w:rsidRPr="00C77250">
        <w:rPr>
          <w:spacing w:val="-5"/>
        </w:rPr>
        <w:t>и</w:t>
      </w:r>
      <w:r w:rsidRPr="00C77250">
        <w:rPr>
          <w:spacing w:val="-5"/>
        </w:rPr>
        <w:t xml:space="preserve"> по вопросам, относящимся к компетенции отдела;</w:t>
      </w:r>
    </w:p>
    <w:p w:rsidR="008D043B" w:rsidRPr="00C77250" w:rsidRDefault="008D043B" w:rsidP="00362708">
      <w:pPr>
        <w:pStyle w:val="a3"/>
        <w:spacing w:after="0"/>
        <w:ind w:left="0" w:firstLine="357"/>
        <w:jc w:val="both"/>
      </w:pPr>
      <w:r w:rsidRPr="00C77250">
        <w:t xml:space="preserve"> запр</w:t>
      </w:r>
      <w:r w:rsidR="00362708" w:rsidRPr="00C77250">
        <w:t xml:space="preserve">ос и </w:t>
      </w:r>
      <w:r w:rsidRPr="00C77250">
        <w:t>получ</w:t>
      </w:r>
      <w:r w:rsidR="00362708" w:rsidRPr="00C77250">
        <w:t>ение</w:t>
      </w:r>
      <w:r w:rsidRPr="00C77250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8D043B" w:rsidRPr="00C77250" w:rsidRDefault="008D043B" w:rsidP="008D043B">
      <w:pPr>
        <w:pStyle w:val="a3"/>
        <w:spacing w:after="0"/>
        <w:ind w:left="0" w:firstLine="357"/>
        <w:rPr>
          <w:bCs/>
        </w:rPr>
      </w:pPr>
      <w:r w:rsidRPr="00C77250">
        <w:t xml:space="preserve"> работ</w:t>
      </w:r>
      <w:r w:rsidR="00362708" w:rsidRPr="00C77250">
        <w:t>у</w:t>
      </w:r>
      <w:r w:rsidRPr="00C77250">
        <w:t xml:space="preserve"> с документами отделов Инспекции для </w:t>
      </w:r>
      <w:proofErr w:type="gramStart"/>
      <w:r w:rsidRPr="00C77250">
        <w:t>выполнения</w:t>
      </w:r>
      <w:proofErr w:type="gramEnd"/>
      <w:r w:rsidRPr="00C77250">
        <w:t xml:space="preserve"> возложенных на отдел задач;</w:t>
      </w:r>
    </w:p>
    <w:p w:rsidR="008D043B" w:rsidRPr="00C77250" w:rsidRDefault="008D043B" w:rsidP="008D043B">
      <w:pPr>
        <w:ind w:firstLine="360"/>
        <w:jc w:val="both"/>
      </w:pPr>
      <w:r w:rsidRPr="00C77250">
        <w:t xml:space="preserve">   осуществл</w:t>
      </w:r>
      <w:r w:rsidR="00362708" w:rsidRPr="00C77250">
        <w:t>ение иных</w:t>
      </w:r>
      <w:r w:rsidRPr="00C77250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D043B" w:rsidRPr="00C77250" w:rsidRDefault="008D043B" w:rsidP="008D043B">
      <w:pPr>
        <w:ind w:firstLine="360"/>
        <w:jc w:val="both"/>
      </w:pPr>
      <w:r w:rsidRPr="00C77250">
        <w:t xml:space="preserve">      </w:t>
      </w:r>
      <w:r w:rsidR="00362708" w:rsidRPr="00C77250">
        <w:t>о</w:t>
      </w:r>
      <w:r w:rsidRPr="00C77250">
        <w:t>знаком</w:t>
      </w:r>
      <w:r w:rsidR="00362708" w:rsidRPr="00C77250">
        <w:t>ление</w:t>
      </w:r>
      <w:r w:rsidRPr="00C77250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8D043B" w:rsidRPr="00C77250" w:rsidRDefault="008D043B" w:rsidP="008D043B">
      <w:pPr>
        <w:spacing w:line="228" w:lineRule="auto"/>
        <w:ind w:firstLine="720"/>
        <w:jc w:val="both"/>
      </w:pPr>
      <w:r w:rsidRPr="00C77250">
        <w:t>выз</w:t>
      </w:r>
      <w:r w:rsidR="00362708" w:rsidRPr="00C77250">
        <w:t>ов</w:t>
      </w:r>
      <w:r w:rsidRPr="00C77250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8D043B" w:rsidRPr="00C77250" w:rsidRDefault="00362708" w:rsidP="008D043B">
      <w:pPr>
        <w:spacing w:line="228" w:lineRule="auto"/>
        <w:ind w:firstLine="720"/>
        <w:jc w:val="both"/>
      </w:pPr>
      <w:r w:rsidRPr="00C77250">
        <w:lastRenderedPageBreak/>
        <w:t xml:space="preserve">предложение </w:t>
      </w:r>
      <w:r w:rsidR="008D043B" w:rsidRPr="00C77250">
        <w:t>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</w:t>
      </w:r>
    </w:p>
    <w:p w:rsidR="008D043B" w:rsidRPr="00C77250" w:rsidRDefault="008D043B" w:rsidP="008D043B">
      <w:pPr>
        <w:spacing w:line="228" w:lineRule="auto"/>
        <w:ind w:firstLine="720"/>
        <w:jc w:val="both"/>
      </w:pPr>
      <w:r w:rsidRPr="00C77250">
        <w:t>осуществл</w:t>
      </w:r>
      <w:r w:rsidR="00AC39E0" w:rsidRPr="00C77250">
        <w:t>ение иных</w:t>
      </w:r>
      <w:r w:rsidRPr="00C77250">
        <w:t xml:space="preserve">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9A30F2" w:rsidRPr="00C77250" w:rsidRDefault="00E776ED" w:rsidP="0060589A">
      <w:pPr>
        <w:tabs>
          <w:tab w:val="left" w:pos="426"/>
        </w:tabs>
        <w:ind w:firstLine="567"/>
        <w:jc w:val="both"/>
        <w:rPr>
          <w:rStyle w:val="FontStyle35"/>
          <w:rFonts w:eastAsia="Times New Roman"/>
          <w:sz w:val="24"/>
          <w:szCs w:val="24"/>
        </w:rPr>
      </w:pPr>
      <w:r w:rsidRPr="00C77250">
        <w:rPr>
          <w:rStyle w:val="FontStyle35"/>
          <w:sz w:val="24"/>
          <w:szCs w:val="24"/>
        </w:rPr>
        <w:t>10.</w:t>
      </w:r>
      <w:r w:rsidR="007232B2" w:rsidRPr="00C77250">
        <w:rPr>
          <w:rStyle w:val="FontStyle35"/>
          <w:sz w:val="24"/>
          <w:szCs w:val="24"/>
        </w:rPr>
        <w:tab/>
      </w:r>
      <w:proofErr w:type="gramStart"/>
      <w:r w:rsidR="008C77A0" w:rsidRPr="00C77250">
        <w:t xml:space="preserve">Главный государственный налоговый инспектор </w:t>
      </w:r>
      <w:r w:rsidR="00AA2760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Pr="00C77250">
        <w:rPr>
          <w:rStyle w:val="FontStyle35"/>
          <w:sz w:val="24"/>
          <w:szCs w:val="24"/>
        </w:rPr>
        <w:t xml:space="preserve"> </w:t>
      </w:r>
      <w:r w:rsidR="008F7116" w:rsidRPr="00C77250">
        <w:rPr>
          <w:rStyle w:val="FontStyle35"/>
          <w:sz w:val="24"/>
          <w:szCs w:val="24"/>
        </w:rPr>
        <w:t xml:space="preserve">имеет </w:t>
      </w:r>
      <w:r w:rsidRPr="00C77250">
        <w:rPr>
          <w:rStyle w:val="FontStyle35"/>
          <w:sz w:val="24"/>
          <w:szCs w:val="24"/>
        </w:rPr>
        <w:t>иные права и исполняет иные обязанности, предусмотренные</w:t>
      </w:r>
      <w:r w:rsidRPr="00C77250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C77250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C77250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C77250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C77250">
        <w:rPr>
          <w:rStyle w:val="FontStyle35"/>
          <w:sz w:val="24"/>
          <w:szCs w:val="24"/>
        </w:rPr>
        <w:br/>
        <w:t>2017, № 15 (ч. 1), ст. 2194), приказа</w:t>
      </w:r>
      <w:r w:rsidR="007232B2" w:rsidRPr="00C77250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C77250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</w:t>
      </w:r>
      <w:r w:rsidR="00DF6CF3" w:rsidRPr="00C77250">
        <w:rPr>
          <w:rFonts w:eastAsia="Times New Roman"/>
        </w:rPr>
        <w:t>урегулирования задолженности</w:t>
      </w:r>
      <w:r w:rsidR="006154FB" w:rsidRPr="00C77250">
        <w:rPr>
          <w:rFonts w:eastAsia="Times New Roman"/>
        </w:rPr>
        <w:t xml:space="preserve">, приказами </w:t>
      </w:r>
      <w:r w:rsidR="006154FB" w:rsidRPr="00C77250">
        <w:rPr>
          <w:rStyle w:val="FontStyle35"/>
          <w:sz w:val="24"/>
          <w:szCs w:val="24"/>
        </w:rPr>
        <w:t xml:space="preserve">(распоряжениями) </w:t>
      </w:r>
      <w:r w:rsidR="006154FB" w:rsidRPr="00C77250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C77250">
        <w:rPr>
          <w:rFonts w:eastAsia="Calibri"/>
          <w:lang w:eastAsia="en-US"/>
        </w:rPr>
        <w:t xml:space="preserve"> иными нормативными правовыми актами</w:t>
      </w:r>
      <w:r w:rsidRPr="00C77250">
        <w:rPr>
          <w:rStyle w:val="FontStyle35"/>
          <w:sz w:val="24"/>
          <w:szCs w:val="24"/>
        </w:rPr>
        <w:t>.</w:t>
      </w:r>
      <w:r w:rsidR="00DD2CFB" w:rsidRPr="00C77250">
        <w:rPr>
          <w:rFonts w:eastAsia="Times New Roman"/>
        </w:rPr>
        <w:t xml:space="preserve"> </w:t>
      </w:r>
    </w:p>
    <w:p w:rsidR="000E2300" w:rsidRPr="00C77250" w:rsidRDefault="008C77A0" w:rsidP="0060589A">
      <w:pPr>
        <w:tabs>
          <w:tab w:val="left" w:pos="851"/>
          <w:tab w:val="left" w:pos="993"/>
        </w:tabs>
        <w:ind w:firstLine="709"/>
        <w:jc w:val="both"/>
      </w:pPr>
      <w:r w:rsidRPr="00C77250">
        <w:rPr>
          <w:rStyle w:val="FontStyle35"/>
          <w:sz w:val="24"/>
          <w:szCs w:val="24"/>
        </w:rPr>
        <w:t>11.Г</w:t>
      </w:r>
      <w:r w:rsidRPr="00C77250">
        <w:t>лавный государственный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6154FB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 xml:space="preserve">урегулирования задолженности </w:t>
      </w:r>
      <w:r w:rsidR="00E776ED" w:rsidRPr="00C77250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2300" w:rsidRPr="00C77250">
        <w:rPr>
          <w:rStyle w:val="FontStyle35"/>
          <w:sz w:val="24"/>
          <w:szCs w:val="24"/>
        </w:rPr>
        <w:t xml:space="preserve"> </w:t>
      </w:r>
      <w:r w:rsidR="000E2300" w:rsidRPr="00C77250">
        <w:rPr>
          <w:bCs/>
        </w:rPr>
        <w:t xml:space="preserve"> Кроме того, </w:t>
      </w:r>
      <w:r w:rsidR="009A30F2" w:rsidRPr="00C77250">
        <w:rPr>
          <w:bCs/>
        </w:rPr>
        <w:t>главный государственный налоговый инспектор</w:t>
      </w:r>
      <w:r w:rsidR="000E2300" w:rsidRPr="00C77250">
        <w:rPr>
          <w:bCs/>
        </w:rPr>
        <w:t xml:space="preserve"> несет ответственность</w:t>
      </w:r>
      <w:r w:rsidR="000E2300" w:rsidRPr="00C77250">
        <w:t>: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C77250">
        <w:t>указаний</w:t>
      </w:r>
      <w:proofErr w:type="gramEnd"/>
      <w:r w:rsidRPr="00C77250">
        <w:t xml:space="preserve"> вышестоящих в порядке подчиненности руководителей, за исключением незаконных;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>за имущественный ущерб, причиненный по его вине;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>за действие или бездействие, приведшее к нарушению прав и законных интересов граждан;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>за несоблюдение ограничений, связанных с прохождением государственной гражданской службы;</w:t>
      </w:r>
    </w:p>
    <w:p w:rsidR="000E2300" w:rsidRPr="00C77250" w:rsidRDefault="000E2300" w:rsidP="000E2300">
      <w:pPr>
        <w:tabs>
          <w:tab w:val="left" w:pos="851"/>
        </w:tabs>
        <w:jc w:val="both"/>
      </w:pPr>
      <w:r w:rsidRPr="00C77250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E2300" w:rsidRPr="00C77250" w:rsidRDefault="000E2300" w:rsidP="000E2300">
      <w:pPr>
        <w:tabs>
          <w:tab w:val="left" w:pos="851"/>
          <w:tab w:val="left" w:pos="993"/>
        </w:tabs>
        <w:jc w:val="both"/>
      </w:pPr>
      <w:r w:rsidRPr="00C77250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F5B66" w:rsidRPr="00C77250" w:rsidRDefault="007F5B66" w:rsidP="000E2300">
      <w:pPr>
        <w:tabs>
          <w:tab w:val="left" w:pos="851"/>
          <w:tab w:val="left" w:pos="993"/>
        </w:tabs>
        <w:jc w:val="both"/>
      </w:pPr>
    </w:p>
    <w:p w:rsidR="00E776ED" w:rsidRPr="00C77250" w:rsidRDefault="00E776ED" w:rsidP="006154FB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IV. Перечень вопросов, по которым</w:t>
      </w:r>
      <w:r w:rsidRPr="00C77250">
        <w:rPr>
          <w:rStyle w:val="FontStyle35"/>
          <w:sz w:val="24"/>
          <w:szCs w:val="24"/>
        </w:rPr>
        <w:tab/>
      </w:r>
      <w:r w:rsidR="008F7116" w:rsidRPr="00C77250">
        <w:rPr>
          <w:b/>
        </w:rPr>
        <w:t xml:space="preserve">главный государственного налогового инспектора </w:t>
      </w:r>
      <w:r w:rsidR="006154FB" w:rsidRPr="00C77250">
        <w:rPr>
          <w:rStyle w:val="FontStyle35"/>
          <w:b/>
          <w:sz w:val="24"/>
          <w:szCs w:val="24"/>
        </w:rPr>
        <w:t xml:space="preserve">отдела </w:t>
      </w:r>
      <w:r w:rsidR="00BA098B" w:rsidRPr="00C77250">
        <w:rPr>
          <w:rStyle w:val="FontStyle35"/>
          <w:b/>
          <w:sz w:val="24"/>
          <w:szCs w:val="24"/>
        </w:rPr>
        <w:t>урегулирования задолженности</w:t>
      </w:r>
      <w:r w:rsidR="008A4734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7F5B66" w:rsidRPr="00C77250" w:rsidRDefault="007F5B66" w:rsidP="006154FB">
      <w:pPr>
        <w:jc w:val="center"/>
        <w:rPr>
          <w:rStyle w:val="FontStyle27"/>
          <w:sz w:val="24"/>
          <w:szCs w:val="24"/>
        </w:rPr>
      </w:pPr>
    </w:p>
    <w:p w:rsidR="008A4734" w:rsidRPr="00C77250" w:rsidRDefault="00E776ED" w:rsidP="0060589A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12.</w:t>
      </w:r>
      <w:r w:rsidRPr="00C7725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F7116" w:rsidRPr="00C77250">
        <w:t>главный государственный налоговый инспектор</w:t>
      </w:r>
      <w:r w:rsidR="008C77A0" w:rsidRPr="00C77250">
        <w:t xml:space="preserve"> </w:t>
      </w:r>
      <w:r w:rsidR="006154FB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="008A4734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lastRenderedPageBreak/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 информирования вышестоящего руководителя для принятия им соответствующего решения;</w:t>
      </w:r>
    </w:p>
    <w:p w:rsidR="008A4734" w:rsidRPr="00C77250" w:rsidRDefault="008A4734" w:rsidP="008A4734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 осуществления проверки документов.</w:t>
      </w:r>
    </w:p>
    <w:p w:rsidR="00C2410F" w:rsidRPr="00C77250" w:rsidRDefault="00E776ED" w:rsidP="0060589A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13.</w:t>
      </w:r>
      <w:r w:rsidRPr="00C77250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8C77A0" w:rsidRPr="00C77250">
        <w:t xml:space="preserve">главный государственный налоговый инспектор </w:t>
      </w:r>
      <w:r w:rsidR="006154FB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="006154FB" w:rsidRPr="00C77250">
        <w:rPr>
          <w:rStyle w:val="FontStyle35"/>
          <w:color w:val="FF0000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AC39E0" w:rsidRPr="00C77250" w:rsidRDefault="00AC39E0" w:rsidP="00AC39E0">
      <w:pPr>
        <w:ind w:firstLine="709"/>
        <w:jc w:val="both"/>
      </w:pPr>
      <w:r w:rsidRPr="00C77250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E776ED" w:rsidRPr="00C77250" w:rsidRDefault="00AC39E0" w:rsidP="007757E5">
      <w:pPr>
        <w:ind w:firstLine="709"/>
        <w:jc w:val="both"/>
      </w:pPr>
      <w:r w:rsidRPr="00C77250">
        <w:t>иным вопросам, предусмотренным положением об Инспекции, положением об Отделе, иными нормативными актами.</w:t>
      </w:r>
    </w:p>
    <w:p w:rsidR="007F5B66" w:rsidRPr="00C77250" w:rsidRDefault="007F5B66" w:rsidP="007757E5">
      <w:pPr>
        <w:ind w:firstLine="709"/>
        <w:jc w:val="both"/>
      </w:pPr>
    </w:p>
    <w:p w:rsidR="00E776ED" w:rsidRDefault="00E776ED" w:rsidP="007757E5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V. Перечень вопросов, по которым</w:t>
      </w:r>
      <w:r w:rsidR="006154FB" w:rsidRPr="00C77250">
        <w:rPr>
          <w:rStyle w:val="FontStyle35"/>
          <w:color w:val="FF0000"/>
          <w:sz w:val="24"/>
          <w:szCs w:val="24"/>
        </w:rPr>
        <w:t xml:space="preserve"> </w:t>
      </w:r>
      <w:r w:rsidR="008C77A0" w:rsidRPr="00C77250">
        <w:rPr>
          <w:b/>
        </w:rPr>
        <w:t xml:space="preserve">главный государственный налоговый инспектора </w:t>
      </w:r>
      <w:r w:rsidR="006154FB" w:rsidRPr="00C77250">
        <w:rPr>
          <w:rStyle w:val="FontStyle35"/>
          <w:b/>
          <w:sz w:val="24"/>
          <w:szCs w:val="24"/>
        </w:rPr>
        <w:t xml:space="preserve">отдела </w:t>
      </w:r>
      <w:r w:rsidR="00BA098B" w:rsidRPr="00C77250">
        <w:rPr>
          <w:rStyle w:val="FontStyle35"/>
          <w:b/>
          <w:sz w:val="24"/>
          <w:szCs w:val="24"/>
        </w:rPr>
        <w:t>урегулирования задолженности</w:t>
      </w:r>
      <w:r w:rsidRPr="00C77250">
        <w:rPr>
          <w:rStyle w:val="FontStyle27"/>
          <w:sz w:val="24"/>
          <w:szCs w:val="24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C77250" w:rsidRPr="00C77250" w:rsidRDefault="00C77250" w:rsidP="007757E5">
      <w:pPr>
        <w:jc w:val="center"/>
        <w:rPr>
          <w:b/>
          <w:bCs/>
        </w:rPr>
      </w:pPr>
    </w:p>
    <w:p w:rsidR="00C2410F" w:rsidRPr="00C77250" w:rsidRDefault="00E776ED" w:rsidP="0060589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14.</w:t>
      </w:r>
      <w:r w:rsidR="00A61045" w:rsidRPr="00C77250">
        <w:rPr>
          <w:rStyle w:val="FontStyle35"/>
          <w:sz w:val="24"/>
          <w:szCs w:val="24"/>
        </w:rPr>
        <w:tab/>
      </w:r>
      <w:r w:rsidR="008C77A0" w:rsidRPr="00C77250">
        <w:t>Главный государственный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9228CE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="009228CE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>в</w:t>
      </w:r>
      <w:r w:rsidR="00A61045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D043B" w:rsidRPr="00C77250" w:rsidRDefault="008D043B" w:rsidP="008D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7250">
        <w:rPr>
          <w:rFonts w:ascii="Times New Roman" w:hAnsi="Times New Roman" w:cs="Times New Roman"/>
          <w:sz w:val="24"/>
          <w:szCs w:val="24"/>
        </w:rPr>
        <w:t xml:space="preserve">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8D043B" w:rsidRPr="00C77250" w:rsidRDefault="008D043B" w:rsidP="008D043B">
      <w:pPr>
        <w:ind w:firstLine="720"/>
        <w:jc w:val="both"/>
      </w:pPr>
      <w:r w:rsidRPr="00C77250">
        <w:t>иных актов по поручению непосредственного начальника и начальника инспекции.</w:t>
      </w:r>
    </w:p>
    <w:p w:rsidR="00C2410F" w:rsidRPr="00C77250" w:rsidRDefault="00E776ED" w:rsidP="0060589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15.</w:t>
      </w:r>
      <w:r w:rsidR="00A61045" w:rsidRPr="00C77250">
        <w:rPr>
          <w:rStyle w:val="FontStyle35"/>
          <w:sz w:val="24"/>
          <w:szCs w:val="24"/>
        </w:rPr>
        <w:tab/>
        <w:t xml:space="preserve"> </w:t>
      </w:r>
      <w:r w:rsidR="008C77A0" w:rsidRPr="00C77250">
        <w:t xml:space="preserve">Главный государственный налоговый инспектор </w:t>
      </w:r>
      <w:r w:rsidR="009228CE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="009228CE" w:rsidRPr="00C77250">
        <w:rPr>
          <w:rStyle w:val="FontStyle35"/>
          <w:sz w:val="24"/>
          <w:szCs w:val="24"/>
        </w:rPr>
        <w:t xml:space="preserve"> в </w:t>
      </w:r>
      <w:r w:rsidRPr="00C77250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2410F" w:rsidRPr="00C77250" w:rsidRDefault="00C2410F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положений об отделе и инспекции;</w:t>
      </w:r>
    </w:p>
    <w:p w:rsidR="00C2410F" w:rsidRPr="00C77250" w:rsidRDefault="00C2410F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C2410F" w:rsidRDefault="00C2410F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77250" w:rsidRPr="00C77250" w:rsidRDefault="00C77250" w:rsidP="00C2410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77250" w:rsidRPr="00C77250" w:rsidRDefault="00C77250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C77250" w:rsidRDefault="00E776ED" w:rsidP="0060589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  <w:highlight w:val="yellow"/>
        </w:rPr>
      </w:pPr>
      <w:r w:rsidRPr="00C77250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C77250">
        <w:rPr>
          <w:rStyle w:val="FontStyle35"/>
          <w:color w:val="FF0000"/>
          <w:sz w:val="24"/>
          <w:szCs w:val="24"/>
        </w:rPr>
        <w:t xml:space="preserve"> </w:t>
      </w:r>
      <w:r w:rsidR="008C77A0" w:rsidRPr="00C77250">
        <w:t xml:space="preserve">главный государственный налоговый инспектор </w:t>
      </w:r>
      <w:r w:rsidR="009228CE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Pr="00C77250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VII. Порядок служебного взаимодействия</w:t>
      </w:r>
    </w:p>
    <w:p w:rsidR="00C77250" w:rsidRPr="00C77250" w:rsidRDefault="00C77250" w:rsidP="00A61045">
      <w:pPr>
        <w:jc w:val="center"/>
        <w:rPr>
          <w:rStyle w:val="FontStyle27"/>
          <w:sz w:val="24"/>
          <w:szCs w:val="24"/>
        </w:rPr>
      </w:pPr>
    </w:p>
    <w:p w:rsidR="00E776ED" w:rsidRPr="00C77250" w:rsidRDefault="00A61045" w:rsidP="0060589A">
      <w:pPr>
        <w:ind w:firstLine="709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 xml:space="preserve">17. </w:t>
      </w:r>
      <w:proofErr w:type="gramStart"/>
      <w:r w:rsidRPr="00C77250">
        <w:rPr>
          <w:rStyle w:val="FontStyle35"/>
          <w:sz w:val="24"/>
          <w:szCs w:val="24"/>
        </w:rPr>
        <w:t>Взаимодействие</w:t>
      </w:r>
      <w:r w:rsidR="009228CE" w:rsidRPr="00C77250">
        <w:rPr>
          <w:rStyle w:val="FontStyle35"/>
          <w:color w:val="FF0000"/>
          <w:sz w:val="24"/>
          <w:szCs w:val="24"/>
        </w:rPr>
        <w:t xml:space="preserve"> </w:t>
      </w:r>
      <w:r w:rsidR="008C77A0" w:rsidRPr="00C77250">
        <w:t>главного государственного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9228CE" w:rsidRPr="00C77250">
        <w:rPr>
          <w:rStyle w:val="FontStyle35"/>
          <w:sz w:val="24"/>
          <w:szCs w:val="24"/>
        </w:rPr>
        <w:t xml:space="preserve">отдела </w:t>
      </w:r>
      <w:r w:rsidR="00BA098B" w:rsidRPr="00C77250">
        <w:rPr>
          <w:rStyle w:val="FontStyle35"/>
          <w:sz w:val="24"/>
          <w:szCs w:val="24"/>
        </w:rPr>
        <w:t>урегулирования задолженности</w:t>
      </w:r>
      <w:r w:rsidR="009228CE" w:rsidRPr="00C77250">
        <w:rPr>
          <w:rStyle w:val="FontStyle35"/>
          <w:color w:val="FF0000"/>
          <w:sz w:val="24"/>
          <w:szCs w:val="24"/>
        </w:rPr>
        <w:t xml:space="preserve"> </w:t>
      </w:r>
      <w:r w:rsidR="009228CE" w:rsidRPr="00C77250">
        <w:rPr>
          <w:rStyle w:val="FontStyle35"/>
          <w:sz w:val="24"/>
          <w:szCs w:val="24"/>
        </w:rPr>
        <w:t xml:space="preserve"> </w:t>
      </w:r>
      <w:r w:rsidR="00E776ED" w:rsidRPr="00C7725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C77250">
        <w:rPr>
          <w:rStyle w:val="FontStyle35"/>
          <w:sz w:val="24"/>
          <w:szCs w:val="24"/>
        </w:rPr>
        <w:t xml:space="preserve">, </w:t>
      </w:r>
      <w:proofErr w:type="gramStart"/>
      <w:r w:rsidR="00E776ED" w:rsidRPr="00C77250">
        <w:rPr>
          <w:rStyle w:val="FontStyle35"/>
          <w:sz w:val="24"/>
          <w:szCs w:val="24"/>
        </w:rPr>
        <w:t xml:space="preserve">2002, № 33, ст. 3196; 2009, </w:t>
      </w:r>
      <w:r w:rsidR="00E776ED" w:rsidRPr="00C77250">
        <w:rPr>
          <w:rStyle w:val="FontStyle35"/>
          <w:spacing w:val="20"/>
          <w:sz w:val="24"/>
          <w:szCs w:val="24"/>
        </w:rPr>
        <w:t>№29,</w:t>
      </w:r>
      <w:r w:rsidR="00E776ED" w:rsidRPr="00C7725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6199" w:rsidRPr="00C77250" w:rsidRDefault="00206199" w:rsidP="0060589A">
      <w:pPr>
        <w:ind w:firstLine="709"/>
        <w:jc w:val="both"/>
      </w:pPr>
      <w:r w:rsidRPr="00C77250">
        <w:t xml:space="preserve">Служебное взаимодействие  </w:t>
      </w:r>
      <w:r w:rsidR="008C77A0" w:rsidRPr="00C77250">
        <w:t xml:space="preserve">главного государственного налоговый инспектор </w:t>
      </w:r>
      <w:r w:rsidRPr="00C77250">
        <w:t xml:space="preserve">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</w:t>
      </w:r>
      <w:r w:rsidRPr="00C77250">
        <w:lastRenderedPageBreak/>
        <w:t>компетенции определяется административным регламентом ФНС России и предусматривает:</w:t>
      </w:r>
    </w:p>
    <w:p w:rsidR="00206199" w:rsidRPr="00C77250" w:rsidRDefault="00206199" w:rsidP="00206199">
      <w:pPr>
        <w:shd w:val="clear" w:color="auto" w:fill="FFFFFF"/>
        <w:ind w:firstLine="714"/>
        <w:jc w:val="both"/>
      </w:pPr>
      <w:r w:rsidRPr="00C77250">
        <w:t xml:space="preserve">подготовку проекта ежегодного плана работы отдела, а также отчетов об их исполнении; </w:t>
      </w:r>
    </w:p>
    <w:p w:rsidR="00206199" w:rsidRPr="00C77250" w:rsidRDefault="00206199" w:rsidP="00206199">
      <w:pPr>
        <w:shd w:val="clear" w:color="auto" w:fill="FFFFFF"/>
        <w:ind w:firstLine="714"/>
        <w:jc w:val="both"/>
      </w:pPr>
      <w:r w:rsidRPr="00C77250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0589A" w:rsidRPr="00C77250" w:rsidRDefault="0060589A" w:rsidP="00206199">
      <w:pPr>
        <w:shd w:val="clear" w:color="auto" w:fill="FFFFFF"/>
        <w:ind w:firstLine="714"/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77250" w:rsidRPr="00C77250" w:rsidRDefault="00C77250" w:rsidP="00A61045">
      <w:pPr>
        <w:jc w:val="center"/>
        <w:rPr>
          <w:rStyle w:val="FontStyle27"/>
          <w:sz w:val="24"/>
          <w:szCs w:val="24"/>
        </w:rPr>
      </w:pPr>
    </w:p>
    <w:p w:rsidR="009228CE" w:rsidRPr="00C77250" w:rsidRDefault="00E776ED" w:rsidP="0060589A">
      <w:pPr>
        <w:ind w:firstLine="426"/>
        <w:jc w:val="both"/>
        <w:rPr>
          <w:rFonts w:eastAsia="Calibri"/>
          <w:lang w:eastAsia="en-US"/>
        </w:rPr>
      </w:pPr>
      <w:r w:rsidRPr="00C77250">
        <w:rPr>
          <w:rStyle w:val="FontStyle35"/>
          <w:sz w:val="24"/>
          <w:szCs w:val="24"/>
        </w:rPr>
        <w:t>18.</w:t>
      </w:r>
      <w:r w:rsidR="00A61045" w:rsidRPr="00C77250">
        <w:rPr>
          <w:rStyle w:val="FontStyle35"/>
          <w:sz w:val="24"/>
          <w:szCs w:val="24"/>
        </w:rPr>
        <w:tab/>
      </w:r>
      <w:r w:rsidR="009228CE" w:rsidRPr="00C77250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8C77A0" w:rsidRPr="00C77250">
        <w:t>главный государственный налоговый инспектор</w:t>
      </w:r>
      <w:r w:rsidR="008B2221" w:rsidRPr="00C77250">
        <w:rPr>
          <w:rStyle w:val="FontStyle35"/>
          <w:sz w:val="24"/>
          <w:szCs w:val="24"/>
        </w:rPr>
        <w:t xml:space="preserve"> </w:t>
      </w:r>
      <w:r w:rsidR="009228CE" w:rsidRPr="00C77250">
        <w:rPr>
          <w:rStyle w:val="FontStyle35"/>
          <w:sz w:val="24"/>
          <w:szCs w:val="24"/>
        </w:rPr>
        <w:t xml:space="preserve">отдела </w:t>
      </w:r>
      <w:r w:rsidR="00DF6CF3" w:rsidRPr="00C77250">
        <w:rPr>
          <w:rStyle w:val="FontStyle35"/>
          <w:sz w:val="24"/>
          <w:szCs w:val="24"/>
        </w:rPr>
        <w:t>урегулирования задолженности</w:t>
      </w:r>
      <w:r w:rsidR="009228CE" w:rsidRPr="00C77250">
        <w:rPr>
          <w:rStyle w:val="FontStyle35"/>
          <w:color w:val="FF0000"/>
          <w:sz w:val="24"/>
          <w:szCs w:val="24"/>
        </w:rPr>
        <w:t xml:space="preserve"> </w:t>
      </w:r>
      <w:r w:rsidR="009228CE" w:rsidRPr="00C77250">
        <w:rPr>
          <w:rStyle w:val="FontStyle35"/>
          <w:sz w:val="24"/>
          <w:szCs w:val="24"/>
        </w:rPr>
        <w:t xml:space="preserve"> </w:t>
      </w:r>
      <w:r w:rsidR="009228CE" w:rsidRPr="00C77250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E776ED" w:rsidRPr="00C77250" w:rsidRDefault="009228CE" w:rsidP="007757E5">
      <w:pPr>
        <w:widowControl/>
        <w:ind w:firstLine="708"/>
        <w:jc w:val="both"/>
        <w:rPr>
          <w:rFonts w:eastAsia="Calibri"/>
          <w:lang w:eastAsia="en-US"/>
        </w:rPr>
      </w:pPr>
      <w:proofErr w:type="gramStart"/>
      <w:r w:rsidRPr="00C77250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77250">
        <w:rPr>
          <w:rFonts w:eastAsia="Calibri"/>
          <w:lang w:eastAsia="en-US"/>
        </w:rPr>
        <w:t xml:space="preserve"> </w:t>
      </w:r>
      <w:r w:rsidR="00C2410F" w:rsidRPr="00C77250">
        <w:rPr>
          <w:rFonts w:eastAsia="Calibri"/>
          <w:lang w:eastAsia="en-US"/>
        </w:rPr>
        <w:t>налоговых деклараций (расчетов).</w:t>
      </w:r>
    </w:p>
    <w:p w:rsidR="0060589A" w:rsidRPr="00C77250" w:rsidRDefault="0060589A" w:rsidP="007757E5">
      <w:pPr>
        <w:widowControl/>
        <w:ind w:firstLine="708"/>
        <w:jc w:val="both"/>
        <w:rPr>
          <w:rFonts w:eastAsia="Calibri"/>
          <w:color w:val="FF0000"/>
          <w:lang w:eastAsia="en-US"/>
        </w:rPr>
      </w:pPr>
    </w:p>
    <w:p w:rsidR="00C77250" w:rsidRDefault="00E776ED" w:rsidP="00C77250">
      <w:pPr>
        <w:jc w:val="center"/>
        <w:rPr>
          <w:rStyle w:val="FontStyle27"/>
          <w:sz w:val="24"/>
          <w:szCs w:val="24"/>
        </w:rPr>
      </w:pPr>
      <w:r w:rsidRPr="00C77250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77250" w:rsidRDefault="00C77250" w:rsidP="00C77250">
      <w:pPr>
        <w:jc w:val="center"/>
        <w:rPr>
          <w:rStyle w:val="FontStyle27"/>
          <w:sz w:val="24"/>
          <w:szCs w:val="24"/>
        </w:rPr>
      </w:pPr>
      <w:bookmarkStart w:id="4" w:name="_GoBack"/>
      <w:bookmarkEnd w:id="4"/>
    </w:p>
    <w:p w:rsidR="00E776ED" w:rsidRPr="00C77250" w:rsidRDefault="00E776ED" w:rsidP="00C77250">
      <w:pPr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19. Эффективность и  результативность профессиональной служебной</w:t>
      </w:r>
      <w:r w:rsidR="00A61045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деятельности </w:t>
      </w:r>
      <w:r w:rsidR="008C77A0" w:rsidRPr="00C77250">
        <w:t>гла</w:t>
      </w:r>
      <w:r w:rsidR="008F7116" w:rsidRPr="00C77250">
        <w:t>вного государственного налогового</w:t>
      </w:r>
      <w:r w:rsidR="008C77A0" w:rsidRPr="00C77250">
        <w:t xml:space="preserve"> инспектор </w:t>
      </w:r>
      <w:r w:rsidR="00FA31E5" w:rsidRPr="00C77250">
        <w:rPr>
          <w:rStyle w:val="FontStyle35"/>
          <w:sz w:val="24"/>
          <w:szCs w:val="24"/>
        </w:rPr>
        <w:t>отдела</w:t>
      </w:r>
      <w:r w:rsidR="00DF6CF3" w:rsidRPr="00C77250">
        <w:rPr>
          <w:rStyle w:val="FontStyle35"/>
          <w:sz w:val="24"/>
          <w:szCs w:val="24"/>
        </w:rPr>
        <w:t xml:space="preserve"> урегулирования задолженности</w:t>
      </w:r>
      <w:r w:rsidR="00FA31E5" w:rsidRPr="00C77250">
        <w:rPr>
          <w:rStyle w:val="FontStyle35"/>
          <w:color w:val="FF0000"/>
          <w:sz w:val="24"/>
          <w:szCs w:val="24"/>
        </w:rPr>
        <w:t xml:space="preserve"> </w:t>
      </w:r>
      <w:r w:rsidR="00FA31E5" w:rsidRPr="00C77250">
        <w:rPr>
          <w:rStyle w:val="FontStyle35"/>
          <w:sz w:val="24"/>
          <w:szCs w:val="24"/>
        </w:rPr>
        <w:t xml:space="preserve"> </w:t>
      </w:r>
      <w:r w:rsidRPr="00C77250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C77250">
        <w:rPr>
          <w:rStyle w:val="FontStyle35"/>
          <w:sz w:val="24"/>
          <w:szCs w:val="24"/>
        </w:rPr>
        <w:t>: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77250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7725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C77250" w:rsidRDefault="00280F12" w:rsidP="00280F12">
      <w:pPr>
        <w:jc w:val="both"/>
        <w:rPr>
          <w:rFonts w:eastAsia="Times New Roman" w:cs="Courier New"/>
        </w:rPr>
      </w:pPr>
    </w:p>
    <w:p w:rsidR="00C2410F" w:rsidRPr="00C77250" w:rsidRDefault="00C2410F" w:rsidP="00280F12">
      <w:pPr>
        <w:jc w:val="both"/>
        <w:rPr>
          <w:rFonts w:eastAsia="Times New Roman" w:cs="Courier New"/>
          <w:highlight w:val="yellow"/>
        </w:rPr>
      </w:pPr>
    </w:p>
    <w:p w:rsidR="00280F12" w:rsidRPr="00C77250" w:rsidRDefault="00280F12" w:rsidP="00280F12">
      <w:pPr>
        <w:jc w:val="both"/>
        <w:rPr>
          <w:rFonts w:eastAsia="Times New Roman" w:cs="Courier New"/>
        </w:rPr>
      </w:pPr>
      <w:r w:rsidRPr="00C77250">
        <w:rPr>
          <w:rFonts w:eastAsia="Times New Roman" w:cs="Courier New"/>
        </w:rPr>
        <w:t>СОГЛАСОВАНО:</w:t>
      </w:r>
    </w:p>
    <w:p w:rsidR="00C2410F" w:rsidRPr="00C77250" w:rsidRDefault="00C2410F" w:rsidP="00280F12">
      <w:pPr>
        <w:jc w:val="both"/>
        <w:rPr>
          <w:rFonts w:eastAsia="Times New Roman" w:cs="Courier New"/>
        </w:rPr>
      </w:pPr>
    </w:p>
    <w:p w:rsidR="006D4526" w:rsidRPr="00C77250" w:rsidRDefault="006D4526" w:rsidP="00280F12">
      <w:pPr>
        <w:jc w:val="both"/>
      </w:pPr>
    </w:p>
    <w:p w:rsidR="006D4526" w:rsidRPr="00C77250" w:rsidRDefault="006D4526" w:rsidP="00280F12">
      <w:pPr>
        <w:jc w:val="both"/>
      </w:pPr>
      <w:r w:rsidRPr="00C77250">
        <w:t xml:space="preserve">Начальник отдела                                                                                             </w:t>
      </w:r>
    </w:p>
    <w:p w:rsidR="00BE697D" w:rsidRPr="00C77250" w:rsidRDefault="0060589A" w:rsidP="008F7116">
      <w:pPr>
        <w:outlineLvl w:val="2"/>
      </w:pPr>
      <w:r w:rsidRPr="00C77250">
        <w:t xml:space="preserve">урегулирования задолженности                                                                     Л.В. </w:t>
      </w:r>
      <w:proofErr w:type="spellStart"/>
      <w:r w:rsidRPr="00C77250">
        <w:t>Полупан</w:t>
      </w:r>
      <w:proofErr w:type="spellEnd"/>
    </w:p>
    <w:p w:rsidR="007757E5" w:rsidRPr="00C77250" w:rsidRDefault="007757E5" w:rsidP="008F7116">
      <w:pPr>
        <w:outlineLvl w:val="2"/>
      </w:pPr>
    </w:p>
    <w:p w:rsidR="007757E5" w:rsidRPr="00C77250" w:rsidRDefault="007757E5" w:rsidP="008F7116">
      <w:pPr>
        <w:outlineLvl w:val="2"/>
      </w:pPr>
    </w:p>
    <w:sectPr w:rsidR="007757E5" w:rsidRPr="00C77250" w:rsidSect="00C77250">
      <w:headerReference w:type="default" r:id="rId26"/>
      <w:pgSz w:w="11906" w:h="16838" w:code="9"/>
      <w:pgMar w:top="709" w:right="567" w:bottom="567" w:left="1134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E6B" w:rsidRDefault="00EB1E6B" w:rsidP="00E776ED">
      <w:r>
        <w:separator/>
      </w:r>
    </w:p>
  </w:endnote>
  <w:endnote w:type="continuationSeparator" w:id="0">
    <w:p w:rsidR="00EB1E6B" w:rsidRDefault="00EB1E6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E6B" w:rsidRDefault="00EB1E6B" w:rsidP="00E776ED">
      <w:r>
        <w:separator/>
      </w:r>
    </w:p>
  </w:footnote>
  <w:footnote w:type="continuationSeparator" w:id="0">
    <w:p w:rsidR="00EB1E6B" w:rsidRDefault="00EB1E6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373338"/>
      <w:docPartObj>
        <w:docPartGallery w:val="Page Numbers (Top of Page)"/>
        <w:docPartUnique/>
      </w:docPartObj>
    </w:sdtPr>
    <w:sdtEndPr/>
    <w:sdtContent>
      <w:p w:rsidR="007757E5" w:rsidRDefault="007757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250">
          <w:rPr>
            <w:noProof/>
          </w:rPr>
          <w:t>9</w:t>
        </w:r>
        <w:r>
          <w:fldChar w:fldCharType="end"/>
        </w:r>
      </w:p>
    </w:sdtContent>
  </w:sdt>
  <w:p w:rsidR="007757E5" w:rsidRDefault="007757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04A"/>
    <w:rsid w:val="000739D2"/>
    <w:rsid w:val="00080D14"/>
    <w:rsid w:val="000818C9"/>
    <w:rsid w:val="000964A2"/>
    <w:rsid w:val="000E2300"/>
    <w:rsid w:val="000F38F1"/>
    <w:rsid w:val="00103AD8"/>
    <w:rsid w:val="00134711"/>
    <w:rsid w:val="00147248"/>
    <w:rsid w:val="001740B5"/>
    <w:rsid w:val="001D32D4"/>
    <w:rsid w:val="00206199"/>
    <w:rsid w:val="00253996"/>
    <w:rsid w:val="0025430C"/>
    <w:rsid w:val="00274F8B"/>
    <w:rsid w:val="00280F12"/>
    <w:rsid w:val="002919A9"/>
    <w:rsid w:val="002935F2"/>
    <w:rsid w:val="002D20B7"/>
    <w:rsid w:val="002D2B08"/>
    <w:rsid w:val="002E4FCD"/>
    <w:rsid w:val="002F1BB3"/>
    <w:rsid w:val="00301693"/>
    <w:rsid w:val="003523ED"/>
    <w:rsid w:val="00361669"/>
    <w:rsid w:val="00362708"/>
    <w:rsid w:val="003B49BC"/>
    <w:rsid w:val="00431EB2"/>
    <w:rsid w:val="00442788"/>
    <w:rsid w:val="004665BF"/>
    <w:rsid w:val="004753C3"/>
    <w:rsid w:val="004C7CEB"/>
    <w:rsid w:val="004F21F9"/>
    <w:rsid w:val="00580FA2"/>
    <w:rsid w:val="00590132"/>
    <w:rsid w:val="005A0651"/>
    <w:rsid w:val="005C5C8B"/>
    <w:rsid w:val="0060589A"/>
    <w:rsid w:val="006154FB"/>
    <w:rsid w:val="00673E63"/>
    <w:rsid w:val="006C72CB"/>
    <w:rsid w:val="006D4526"/>
    <w:rsid w:val="007232B2"/>
    <w:rsid w:val="00723A18"/>
    <w:rsid w:val="00732C33"/>
    <w:rsid w:val="007757E5"/>
    <w:rsid w:val="00783CD8"/>
    <w:rsid w:val="007B07DC"/>
    <w:rsid w:val="007D26FE"/>
    <w:rsid w:val="007D6CC9"/>
    <w:rsid w:val="007F5B66"/>
    <w:rsid w:val="00815753"/>
    <w:rsid w:val="00861E91"/>
    <w:rsid w:val="0086629C"/>
    <w:rsid w:val="00867D63"/>
    <w:rsid w:val="00885058"/>
    <w:rsid w:val="008A4734"/>
    <w:rsid w:val="008A6A0B"/>
    <w:rsid w:val="008B2221"/>
    <w:rsid w:val="008C77A0"/>
    <w:rsid w:val="008D043B"/>
    <w:rsid w:val="008D2793"/>
    <w:rsid w:val="008F7116"/>
    <w:rsid w:val="009228CE"/>
    <w:rsid w:val="009A30F2"/>
    <w:rsid w:val="009A4A92"/>
    <w:rsid w:val="00A61045"/>
    <w:rsid w:val="00AA2760"/>
    <w:rsid w:val="00AB05BE"/>
    <w:rsid w:val="00AC39E0"/>
    <w:rsid w:val="00B214C4"/>
    <w:rsid w:val="00B6682E"/>
    <w:rsid w:val="00BA098B"/>
    <w:rsid w:val="00BB1D37"/>
    <w:rsid w:val="00BE697D"/>
    <w:rsid w:val="00C05E27"/>
    <w:rsid w:val="00C2410F"/>
    <w:rsid w:val="00C77250"/>
    <w:rsid w:val="00CB1F62"/>
    <w:rsid w:val="00CB4FF0"/>
    <w:rsid w:val="00CD2A3A"/>
    <w:rsid w:val="00D137D3"/>
    <w:rsid w:val="00D47B63"/>
    <w:rsid w:val="00D7207A"/>
    <w:rsid w:val="00D942DC"/>
    <w:rsid w:val="00DC1024"/>
    <w:rsid w:val="00DD2CFB"/>
    <w:rsid w:val="00DE0D67"/>
    <w:rsid w:val="00DF6CF3"/>
    <w:rsid w:val="00E776ED"/>
    <w:rsid w:val="00EA7CC6"/>
    <w:rsid w:val="00EB1E6B"/>
    <w:rsid w:val="00EE080D"/>
    <w:rsid w:val="00F1112C"/>
    <w:rsid w:val="00F1215B"/>
    <w:rsid w:val="00F65CF6"/>
    <w:rsid w:val="00FA21C0"/>
    <w:rsid w:val="00FA31E5"/>
    <w:rsid w:val="00FD007B"/>
    <w:rsid w:val="00FE4BAD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58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DF6CF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DF6C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67D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7D6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link w:val="ac"/>
    <w:uiPriority w:val="34"/>
    <w:qFormat/>
    <w:rsid w:val="00D942DC"/>
    <w:pPr>
      <w:widowControl/>
      <w:autoSpaceDE/>
      <w:autoSpaceDN/>
      <w:adjustRightInd/>
      <w:ind w:left="720"/>
      <w:contextualSpacing/>
      <w:jc w:val="both"/>
    </w:pPr>
    <w:rPr>
      <w:rFonts w:eastAsia="Times New Roman"/>
      <w:szCs w:val="22"/>
      <w:lang w:val="en-US" w:eastAsia="en-US" w:bidi="en-US"/>
    </w:rPr>
  </w:style>
  <w:style w:type="character" w:customStyle="1" w:styleId="ac">
    <w:name w:val="Абзац списка Знак"/>
    <w:link w:val="ab"/>
    <w:uiPriority w:val="34"/>
    <w:locked/>
    <w:rsid w:val="00D942DC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D942DC"/>
    <w:rPr>
      <w:rFonts w:ascii="Calibri" w:eastAsia="Times New Roman" w:hAnsi="Calibri" w:cs="Calibri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757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757E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0589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07D4D-12D9-4491-86E4-A49129CEA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5890</Words>
  <Characters>33573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5</cp:revision>
  <cp:lastPrinted>2018-03-23T10:10:00Z</cp:lastPrinted>
  <dcterms:created xsi:type="dcterms:W3CDTF">2019-10-07T06:51:00Z</dcterms:created>
  <dcterms:modified xsi:type="dcterms:W3CDTF">2020-01-22T12:03:00Z</dcterms:modified>
</cp:coreProperties>
</file>